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2"/>
        <w:rPr>
          <w:rFonts w:hint="default" w:ascii="Times New Roman" w:hAnsi="Times New Roman" w:eastAsia="黑体" w:cs="Times New Roman"/>
          <w:b w:val="0"/>
          <w:bCs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-6"/>
          <w:kern w:val="0"/>
          <w:sz w:val="32"/>
          <w:szCs w:val="32"/>
          <w:lang w:val="en-US" w:eastAsia="zh-CN"/>
        </w:rPr>
        <w:t>附录8.3</w:t>
      </w:r>
    </w:p>
    <w:p>
      <w:pPr>
        <w:keepNext w:val="0"/>
        <w:keepLines w:val="0"/>
        <w:pageBreakBefore w:val="0"/>
        <w:widowControl w:val="0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阳城县特种设备事故应急联系方式</w:t>
      </w:r>
    </w:p>
    <w:tbl>
      <w:tblPr>
        <w:tblStyle w:val="15"/>
        <w:tblW w:w="507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1693"/>
        <w:gridCol w:w="2271"/>
        <w:gridCol w:w="17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值班电话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trike w:val="0"/>
                <w:dstrike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trike w:val="0"/>
                <w:dstrike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trike w:val="0"/>
                <w:dstrike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trike w:val="0"/>
                <w:dstrike w:val="0"/>
                <w:color w:val="auto"/>
                <w:spacing w:val="0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省指挥部办公室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0351-7680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153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凤城镇人民政府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0356-4222788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市指挥部办公室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0356-2022239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北留镇人民政府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0356-4851226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综</w:t>
            </w:r>
            <w:r>
              <w:rPr>
                <w:rFonts w:hint="eastAsia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检中心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0356-205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8739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润城镇人民政府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0356-4814501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市特种设备安全协会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0356-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3636709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町店镇人民政府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0356-3200360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县政府值班室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0356-4222726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寺头乡人民政府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0356-4970002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县指挥部办公室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0356-4239265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芹池镇人民政府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0356-4980098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县委宣传部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0356-4239360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西河乡人民政府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0356-4834102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0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2"/>
                <w:sz w:val="24"/>
                <w:szCs w:val="24"/>
                <w:highlight w:val="none"/>
                <w:u w:val="none"/>
              </w:rPr>
              <w:t>县发展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2"/>
                <w:sz w:val="24"/>
                <w:szCs w:val="24"/>
                <w:highlight w:val="none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2"/>
                <w:sz w:val="24"/>
                <w:szCs w:val="24"/>
                <w:highlight w:val="none"/>
                <w:u w:val="none"/>
              </w:rPr>
              <w:t>改革局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0356-4238298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演礼镇人民政府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0356-4841001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1" w:line="221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县公安局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0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0356-4233414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次营镇人民政府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0356-4930399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1" w:line="221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  <w:lang w:eastAsia="zh-CN"/>
              </w:rPr>
              <w:t>县财政局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0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0356-4222727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董封乡人民政府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0356-4900002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2" w:line="221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县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  <w:lang w:eastAsia="zh-CN"/>
              </w:rPr>
              <w:t>文化和旅游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2" w:line="183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0356-4232366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横河镇人民政府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0356-4939018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县教育局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1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0356-4223192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河北镇人民政府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0356-4920099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3" w:line="221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县住房和城乡建设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2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0356-4226610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白桑镇人民政府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0356-4879000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2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2"/>
                <w:sz w:val="24"/>
                <w:szCs w:val="24"/>
                <w:highlight w:val="none"/>
                <w:u w:val="none"/>
              </w:rPr>
              <w:t>县交通运输局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3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0356-422</w:t>
            </w:r>
            <w:r>
              <w:rPr>
                <w:rFonts w:hint="eastAsia" w:eastAsia="方正仿宋_GB2312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2269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蟒河镇人民政府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0356-4870016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2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1"/>
                <w:sz w:val="24"/>
                <w:szCs w:val="24"/>
                <w:highlight w:val="none"/>
                <w:u w:val="none"/>
              </w:rPr>
              <w:t>县卫生健康和体育局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2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0356-4238191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东冶镇人民政府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0356-4860016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3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1"/>
                <w:sz w:val="24"/>
                <w:szCs w:val="24"/>
                <w:highlight w:val="none"/>
                <w:u w:val="none"/>
              </w:rPr>
              <w:t>市生态环境局阳城分局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4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0356-4239084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96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县城市场监督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  <w:lang w:eastAsia="zh-CN"/>
              </w:rPr>
              <w:t>管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47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0356-4222232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4" w:line="221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县应急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4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0356-4220425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87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凤城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37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0356-4612931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4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4"/>
                <w:sz w:val="24"/>
                <w:szCs w:val="24"/>
                <w:highlight w:val="none"/>
                <w:u w:val="none"/>
              </w:rPr>
              <w:t>县气象局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5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0356-4223668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97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2"/>
                <w:sz w:val="24"/>
                <w:szCs w:val="24"/>
                <w:u w:val="none"/>
              </w:rPr>
              <w:t>北留市场监督管理所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47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0356-4851066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4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2"/>
                <w:sz w:val="24"/>
                <w:szCs w:val="24"/>
                <w:highlight w:val="none"/>
                <w:u w:val="none"/>
              </w:rPr>
              <w:t>县消防救援大队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25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0356-423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  <w:lang w:val="en-US" w:eastAsia="zh-CN"/>
              </w:rPr>
              <w:t>7033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87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润城市场监督管理所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37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0356-4814473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5" w:line="220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2"/>
                <w:sz w:val="24"/>
                <w:szCs w:val="24"/>
                <w:highlight w:val="none"/>
                <w:u w:val="none"/>
              </w:rPr>
              <w:t>县武警中队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6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  <w:lang w:val="en-US" w:eastAsia="zh-CN"/>
              </w:rPr>
              <w:t>13623565305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87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z w:val="24"/>
                <w:szCs w:val="24"/>
                <w:u w:val="none"/>
              </w:rPr>
              <w:t>町店市场监督管理所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37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0356-4890315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5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2"/>
                <w:sz w:val="24"/>
                <w:szCs w:val="24"/>
                <w:highlight w:val="none"/>
                <w:u w:val="none"/>
              </w:rPr>
              <w:t>县武装部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6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0356-4222324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96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2"/>
                <w:sz w:val="24"/>
                <w:szCs w:val="24"/>
                <w:u w:val="none"/>
              </w:rPr>
              <w:t>芹池市场监督管理所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47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  <w:lang w:val="en-US" w:eastAsia="zh-CN"/>
              </w:rPr>
              <w:t>980061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74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3"/>
                <w:sz w:val="24"/>
                <w:szCs w:val="24"/>
                <w:highlight w:val="none"/>
                <w:u w:val="none"/>
                <w:lang w:eastAsia="zh-CN"/>
              </w:rPr>
              <w:t>国网阳城县供电公司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25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0356-2166237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蟒河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z w:val="24"/>
                <w:szCs w:val="24"/>
                <w:u w:val="none"/>
              </w:rPr>
              <w:t>市场监督管理所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39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0356-48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  <w:lang w:val="en-US" w:eastAsia="zh-CN"/>
              </w:rPr>
              <w:t>70131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96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3"/>
                <w:sz w:val="24"/>
                <w:szCs w:val="24"/>
                <w:highlight w:val="none"/>
                <w:u w:val="none"/>
              </w:rPr>
              <w:t>中国移动阳城分公司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46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0356-3291656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98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z w:val="24"/>
                <w:szCs w:val="24"/>
                <w:u w:val="none"/>
              </w:rPr>
              <w:t>次营市场监督管理所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48" w:line="184" w:lineRule="auto"/>
              <w:jc w:val="center"/>
              <w:rPr>
                <w:rFonts w:hint="eastAsia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0356-493031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6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3"/>
                <w:sz w:val="24"/>
                <w:szCs w:val="24"/>
                <w:highlight w:val="none"/>
                <w:u w:val="none"/>
              </w:rPr>
              <w:t>中国联通阳城分公司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7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00B0F0"/>
                <w:spacing w:val="-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0356-422</w:t>
            </w:r>
            <w:r>
              <w:rPr>
                <w:rFonts w:hint="eastAsia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  <w:lang w:val="en-US" w:eastAsia="zh-CN"/>
              </w:rPr>
              <w:t>4175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89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演礼市场监督管理所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39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0356-4227921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86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3"/>
                <w:sz w:val="24"/>
                <w:szCs w:val="24"/>
                <w:highlight w:val="none"/>
                <w:u w:val="none"/>
              </w:rPr>
              <w:t>中国电信阳城分公司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36" w:line="184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00B0F0"/>
                <w:spacing w:val="-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0356-6921273</w:t>
            </w:r>
          </w:p>
        </w:tc>
        <w:tc>
          <w:tcPr>
            <w:tcW w:w="1343" w:type="pct"/>
            <w:tcBorders>
              <w:tl2br w:val="nil"/>
              <w:tr2bl w:val="nil"/>
            </w:tcBorders>
            <w:vAlign w:val="center"/>
          </w:tcPr>
          <w:p>
            <w:pPr>
              <w:spacing w:before="89" w:line="219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河北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场监督管理所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before="140" w:line="183" w:lineRule="auto"/>
              <w:jc w:val="center"/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0356-4609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2312" w:cs="Times New Roman"/>
                <w:strike w:val="0"/>
                <w:dstrike w:val="0"/>
                <w:color w:val="auto"/>
                <w:spacing w:val="-1"/>
                <w:sz w:val="24"/>
                <w:szCs w:val="24"/>
                <w:u w:val="none"/>
              </w:rPr>
              <w:t>694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zh-CN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94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4FDAD-6362-4581-8AA1-78F33F259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DF3075-F25E-4DBF-8915-EA41CD3D76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TVmZThhYzdjYTkxMjNhYzEwYjRmN2U3ODUwNGIifQ=="/>
  </w:docVars>
  <w:rsids>
    <w:rsidRoot w:val="00000000"/>
    <w:rsid w:val="00144744"/>
    <w:rsid w:val="00C85BF3"/>
    <w:rsid w:val="02B0310F"/>
    <w:rsid w:val="06F97027"/>
    <w:rsid w:val="0A5E16A3"/>
    <w:rsid w:val="0BE40BA6"/>
    <w:rsid w:val="0E8527CA"/>
    <w:rsid w:val="10F6165E"/>
    <w:rsid w:val="130354DD"/>
    <w:rsid w:val="149D7C01"/>
    <w:rsid w:val="149E388B"/>
    <w:rsid w:val="16AE6E29"/>
    <w:rsid w:val="17CA0378"/>
    <w:rsid w:val="1AAB26E2"/>
    <w:rsid w:val="1AD41FC8"/>
    <w:rsid w:val="1DC81C84"/>
    <w:rsid w:val="219B37F3"/>
    <w:rsid w:val="21E94D31"/>
    <w:rsid w:val="239E412F"/>
    <w:rsid w:val="24DB0907"/>
    <w:rsid w:val="2519649B"/>
    <w:rsid w:val="26910CB4"/>
    <w:rsid w:val="28AA627A"/>
    <w:rsid w:val="29B26990"/>
    <w:rsid w:val="29C602C5"/>
    <w:rsid w:val="2D5E734A"/>
    <w:rsid w:val="2D6230D5"/>
    <w:rsid w:val="2DD9516C"/>
    <w:rsid w:val="2F0B3E40"/>
    <w:rsid w:val="2F4606D9"/>
    <w:rsid w:val="2F79705E"/>
    <w:rsid w:val="3E174CFF"/>
    <w:rsid w:val="413C7580"/>
    <w:rsid w:val="42FC147E"/>
    <w:rsid w:val="445B10BD"/>
    <w:rsid w:val="46592BF6"/>
    <w:rsid w:val="4965769D"/>
    <w:rsid w:val="4E9D2E12"/>
    <w:rsid w:val="4FB54E8E"/>
    <w:rsid w:val="50C60F24"/>
    <w:rsid w:val="512857CC"/>
    <w:rsid w:val="52794613"/>
    <w:rsid w:val="52C024B0"/>
    <w:rsid w:val="534B2468"/>
    <w:rsid w:val="541E4FA6"/>
    <w:rsid w:val="54B44D11"/>
    <w:rsid w:val="54BA087D"/>
    <w:rsid w:val="5787381C"/>
    <w:rsid w:val="58E454FD"/>
    <w:rsid w:val="59CD7278"/>
    <w:rsid w:val="59DC24BC"/>
    <w:rsid w:val="5ABF3065"/>
    <w:rsid w:val="5AF56A87"/>
    <w:rsid w:val="5BC10692"/>
    <w:rsid w:val="5DBA4AA2"/>
    <w:rsid w:val="5E781EA8"/>
    <w:rsid w:val="5EA178AA"/>
    <w:rsid w:val="5F131BD4"/>
    <w:rsid w:val="5F8D458F"/>
    <w:rsid w:val="5FBA40C8"/>
    <w:rsid w:val="623252E5"/>
    <w:rsid w:val="680D3662"/>
    <w:rsid w:val="6A876FCF"/>
    <w:rsid w:val="6CFC695A"/>
    <w:rsid w:val="6FA44D3B"/>
    <w:rsid w:val="6FD95948"/>
    <w:rsid w:val="736A259F"/>
    <w:rsid w:val="76464622"/>
    <w:rsid w:val="78782978"/>
    <w:rsid w:val="7CBC56FE"/>
    <w:rsid w:val="7E5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/>
      <w:kern w:val="2"/>
      <w:sz w:val="21"/>
      <w:szCs w:val="24"/>
      <w:lang w:val="en-US" w:eastAsia="zh-CN"/>
    </w:rPr>
  </w:style>
  <w:style w:type="paragraph" w:styleId="5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autoSpaceDE w:val="0"/>
      <w:autoSpaceDN w:val="0"/>
      <w:adjustRightInd w:val="0"/>
      <w:spacing w:line="360" w:lineRule="auto"/>
    </w:pPr>
    <w:rPr>
      <w:color w:val="000000"/>
      <w:szCs w:val="32"/>
      <w:lang w:val="zh-CN"/>
    </w:rPr>
  </w:style>
  <w:style w:type="paragraph" w:styleId="9">
    <w:name w:val="Normal (Web)"/>
    <w:basedOn w:val="1"/>
    <w:next w:val="1"/>
    <w:autoRedefine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paragraph" w:styleId="10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7810</Words>
  <Characters>7934</Characters>
  <Lines>0</Lines>
  <Paragraphs>0</Paragraphs>
  <TotalTime>77</TotalTime>
  <ScaleCrop>false</ScaleCrop>
  <LinksUpToDate>false</LinksUpToDate>
  <CharactersWithSpaces>8015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2023-10-07T07:48:00Z</dcterms:created>
  <dc:creator>Administrator</dc:creator>
  <cp:lastModifiedBy>Ellys</cp:lastModifiedBy>
  <cp:lastPrinted>2024-02-02T06:37:00Z</cp:lastPrinted>
  <dcterms:modified xsi:type="dcterms:W3CDTF">2024-02-26T02:20:33Z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229CB527FBAB42178D5232621ED2D299_13</vt:lpwstr>
  </property>
</Properties>
</file>