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0F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Toc14663"/>
      <w:bookmarkStart w:id="1" w:name="_Toc4377"/>
      <w:bookmarkStart w:id="2" w:name="_Toc12923"/>
      <w:bookmarkStart w:id="3" w:name="_Toc4903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附件2</w:t>
      </w:r>
      <w:bookmarkEnd w:id="0"/>
      <w:bookmarkEnd w:id="1"/>
      <w:bookmarkEnd w:id="2"/>
      <w:bookmarkEnd w:id="3"/>
    </w:p>
    <w:p w14:paraId="44D30F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color w:val="auto"/>
          <w:sz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348615</wp:posOffset>
                </wp:positionV>
                <wp:extent cx="9229725" cy="5137150"/>
                <wp:effectExtent l="4445" t="4445" r="5080" b="20955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9725" cy="5137150"/>
                          <a:chOff x="2070" y="482804"/>
                          <a:chExt cx="14535" cy="8090"/>
                        </a:xfrm>
                      </wpg:grpSpPr>
                      <wpg:grpSp>
                        <wpg:cNvPr id="85" name="组合 85"/>
                        <wpg:cNvGrpSpPr/>
                        <wpg:grpSpPr>
                          <a:xfrm>
                            <a:off x="2070" y="482804"/>
                            <a:ext cx="14535" cy="8090"/>
                            <a:chOff x="2070" y="482791"/>
                            <a:chExt cx="14535" cy="8090"/>
                          </a:xfrm>
                        </wpg:grpSpPr>
                        <wps:wsp>
                          <wps:cNvPr id="39" name="文本框 39"/>
                          <wps:cNvSpPr txBox="1"/>
                          <wps:spPr>
                            <a:xfrm>
                              <a:off x="7491" y="482988"/>
                              <a:ext cx="3844" cy="5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1AA5DB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left="0" w:leftChars="0"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4"/>
                                    <w:szCs w:val="24"/>
                                    <w:lang w:eastAsia="zh-CN"/>
                                  </w:rPr>
                                  <w:t>阳城县辐射事故应急指挥部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0" name="文本框 40"/>
                          <wps:cNvSpPr txBox="1"/>
                          <wps:spPr>
                            <a:xfrm>
                              <a:off x="8385" y="484983"/>
                              <a:ext cx="2054" cy="5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E816B5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应急处置工作组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1" name="文本框 41"/>
                          <wps:cNvSpPr txBox="1"/>
                          <wps:spPr>
                            <a:xfrm>
                              <a:off x="8587" y="484028"/>
                              <a:ext cx="1649" cy="5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7C811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现场指挥部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" name="文本框 42"/>
                          <wps:cNvSpPr txBox="1"/>
                          <wps:spPr>
                            <a:xfrm>
                              <a:off x="6457" y="484218"/>
                              <a:ext cx="2025" cy="5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D433C0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县指挥部办公室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2916" y="485973"/>
                              <a:ext cx="659" cy="16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4ED840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综合保障组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4" name="文本框 44"/>
                          <wps:cNvSpPr txBox="1"/>
                          <wps:spPr>
                            <a:xfrm>
                              <a:off x="5429" y="485973"/>
                              <a:ext cx="659" cy="168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FC1D17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现场处置组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5" name="文本框 45"/>
                          <wps:cNvSpPr txBox="1"/>
                          <wps:spPr>
                            <a:xfrm>
                              <a:off x="7852" y="485973"/>
                              <a:ext cx="659" cy="166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D7E11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医疗救护组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10304" y="485982"/>
                              <a:ext cx="659" cy="169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1CB67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舆情应对组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文本框 48"/>
                          <wps:cNvSpPr txBox="1"/>
                          <wps:spPr>
                            <a:xfrm>
                              <a:off x="12593" y="485973"/>
                              <a:ext cx="659" cy="169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924C44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技术专家组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文本框 49"/>
                          <wps:cNvSpPr txBox="1"/>
                          <wps:spPr>
                            <a:xfrm>
                              <a:off x="14888" y="485973"/>
                              <a:ext cx="659" cy="169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A88D9B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center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szCs w:val="24"/>
                                    <w:lang w:eastAsia="zh-CN"/>
                                  </w:rPr>
                                  <w:t>案件侦破组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文本框 50"/>
                          <wps:cNvSpPr txBox="1"/>
                          <wps:spPr>
                            <a:xfrm>
                              <a:off x="2070" y="484068"/>
                              <a:ext cx="3926" cy="8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B4341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</w:rPr>
                                  <w:t>设在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市生态环境局阳城分局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</w:rPr>
                                  <w:t>，办公室主任由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市生态环境局阳城分局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</w:rPr>
                                  <w:t>局长兼任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文本框 51"/>
                          <wps:cNvSpPr txBox="1"/>
                          <wps:spPr>
                            <a:xfrm>
                              <a:off x="12462" y="483948"/>
                              <a:ext cx="3390" cy="7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B8F8F5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color w:val="auto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color w:val="auto"/>
                                    <w:sz w:val="21"/>
                                    <w:szCs w:val="21"/>
                                  </w:rPr>
                                  <w:t>现场总指挥、副总指挥由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县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color w:val="auto"/>
                                    <w:sz w:val="21"/>
                                    <w:szCs w:val="21"/>
                                  </w:rPr>
                                  <w:t>指挥部指挥长临时指定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文本框 52"/>
                          <wps:cNvSpPr txBox="1"/>
                          <wps:spPr>
                            <a:xfrm>
                              <a:off x="2172" y="487979"/>
                              <a:ext cx="2158" cy="290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91500D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牵头单位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：市生态环境局阳城分局</w:t>
                                </w:r>
                              </w:p>
                              <w:p w14:paraId="326D9DF3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成员单位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：县工业和信息化局、县发展和改革局、县财政局、县气象局</w:t>
                                </w:r>
                                <w:r>
                                  <w:rPr>
                                    <w:rFonts w:hint="eastAsia" w:eastAsia="仿宋"/>
                                    <w:b w:val="0"/>
                                    <w:bCs w:val="0"/>
                                    <w:sz w:val="21"/>
                                    <w:szCs w:val="21"/>
                                  </w:rPr>
                                  <w:t>、县联通公司、县移动公司、县电信公司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3" name="文本框 53"/>
                          <wps:cNvSpPr txBox="1"/>
                          <wps:spPr>
                            <a:xfrm>
                              <a:off x="11730" y="482791"/>
                              <a:ext cx="4875" cy="9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04DC43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left="0" w:leftChars="0" w:firstLine="0" w:firstLineChars="0"/>
                                  <w:jc w:val="both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指挥长：分管生态环境工作的副县长</w:t>
                                </w:r>
                              </w:p>
                              <w:p w14:paraId="4A8B471F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left="1050" w:hanging="1050" w:hangingChars="500"/>
                                  <w:jc w:val="both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副指挥长：县政府办公室协管生态环境工作副主任、市生态环境局阳城分局局长</w:t>
                                </w:r>
                              </w:p>
                              <w:p w14:paraId="2C975C92"/>
                            </w:txbxContent>
                          </wps:txbx>
  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7" name="文本框 57"/>
                          <wps:cNvSpPr txBox="1"/>
                          <wps:spPr>
                            <a:xfrm>
                              <a:off x="4651" y="487979"/>
                              <a:ext cx="2204" cy="28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25EB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牵头单位：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市生态环境局阳城分局</w:t>
                                </w:r>
                              </w:p>
                              <w:p w14:paraId="6718D715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b w:val="0"/>
                                    <w:bCs w:val="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成员单位：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县公安局、县应急管理局、县消防救援大队、事发地乡（镇）政府、事发单位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8" name="文本框 58"/>
                          <wps:cNvSpPr txBox="1"/>
                          <wps:spPr>
                            <a:xfrm>
                              <a:off x="7200" y="487979"/>
                              <a:ext cx="1980" cy="28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5FEFEE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牵头单位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：县卫生健康和体育局</w:t>
                                </w:r>
                              </w:p>
                              <w:p w14:paraId="76FA17EC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jc w:val="both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成员单位：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县有关医疗机构。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9" name="文本框 59"/>
                          <wps:cNvSpPr txBox="1"/>
                          <wps:spPr>
                            <a:xfrm>
                              <a:off x="9645" y="487979"/>
                              <a:ext cx="1980" cy="2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DD998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eastAsia="仿宋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仿宋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牵头单位：</w:t>
                                </w:r>
                                <w:r>
                                  <w:rPr>
                                    <w:rFonts w:hint="eastAsia" w:eastAsia="仿宋"/>
                                    <w:sz w:val="21"/>
                                    <w:szCs w:val="21"/>
                                  </w:rPr>
                                  <w:t>县委宣传部</w:t>
                                </w:r>
                              </w:p>
                              <w:p w14:paraId="409E0E6A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eastAsia="仿宋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仿宋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成员单位：</w:t>
                                </w:r>
                                <w:r>
                                  <w:rPr>
                                    <w:rFonts w:hint="eastAsia" w:eastAsia="仿宋"/>
                                    <w:b w:val="0"/>
                                    <w:bCs w:val="0"/>
                                    <w:sz w:val="21"/>
                                    <w:szCs w:val="21"/>
                                  </w:rPr>
                                  <w:t>市生态环境局阳城分局、县融媒体中心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0" name="文本框 60"/>
                          <wps:cNvSpPr txBox="1"/>
                          <wps:spPr>
                            <a:xfrm>
                              <a:off x="11925" y="487979"/>
                              <a:ext cx="1980" cy="28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B3AFCC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牵头单位：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市生态环境局阳城分局</w:t>
                                </w:r>
                              </w:p>
                              <w:p w14:paraId="0BEC29D4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成员单位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：由县应急指挥部聘请县内外有关专家组成。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1" name="文本框 61"/>
                          <wps:cNvSpPr txBox="1"/>
                          <wps:spPr>
                            <a:xfrm>
                              <a:off x="14235" y="487979"/>
                              <a:ext cx="1980" cy="28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E182D0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牵头单位：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县公安局</w:t>
                                </w:r>
                              </w:p>
                              <w:p w14:paraId="6FF296F6"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auto"/>
                                  <w:ind w:firstLine="0" w:firstLineChars="0"/>
                                  <w:textAlignment w:val="auto"/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b/>
                                    <w:bCs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成员单位：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color w:val="auto"/>
                                    <w:sz w:val="21"/>
                                    <w:szCs w:val="21"/>
                                    <w:lang w:eastAsia="zh-CN"/>
                                  </w:rPr>
                                  <w:t>市生态环境局阳城分局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2" name="直接连接符 62"/>
                          <wps:cNvCnPr>
                            <a:stCxn id="39" idx="3"/>
                            <a:endCxn id="53" idx="1"/>
                          </wps:cNvCnPr>
                          <wps:spPr>
                            <a:xfrm>
                              <a:off x="11335" y="483273"/>
                              <a:ext cx="395" cy="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接连接符 63"/>
                          <wps:cNvCnPr/>
                          <wps:spPr>
                            <a:xfrm flipH="1">
                              <a:off x="9412" y="484570"/>
                              <a:ext cx="10" cy="42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接连接符 64"/>
                          <wps:cNvCnPr>
                            <a:stCxn id="42" idx="1"/>
                            <a:endCxn id="50" idx="3"/>
                          </wps:cNvCnPr>
                          <wps:spPr>
                            <a:xfrm flipH="1">
                              <a:off x="5996" y="484496"/>
                              <a:ext cx="461" cy="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接连接符 65"/>
                          <wps:cNvCnPr>
                            <a:stCxn id="41" idx="3"/>
                            <a:endCxn id="51" idx="1"/>
                          </wps:cNvCnPr>
                          <wps:spPr>
                            <a:xfrm>
                              <a:off x="10236" y="484306"/>
                              <a:ext cx="2226" cy="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接连接符 67"/>
                          <wps:cNvCnPr/>
                          <wps:spPr>
                            <a:xfrm>
                              <a:off x="7935" y="483575"/>
                              <a:ext cx="0" cy="6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接连接符 69"/>
                          <wps:cNvCnPr>
                            <a:stCxn id="39" idx="2"/>
                            <a:endCxn id="41" idx="0"/>
                          </wps:cNvCnPr>
                          <wps:spPr>
                            <a:xfrm flipH="1">
                              <a:off x="9412" y="483558"/>
                              <a:ext cx="1" cy="4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直接连接符 70"/>
                          <wps:cNvCnPr>
                            <a:stCxn id="43" idx="2"/>
                            <a:endCxn id="52" idx="0"/>
                          </wps:cNvCnPr>
                          <wps:spPr>
                            <a:xfrm>
                              <a:off x="3246" y="487669"/>
                              <a:ext cx="5" cy="3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直接连接符 72"/>
                          <wps:cNvCnPr>
                            <a:stCxn id="45" idx="2"/>
                            <a:endCxn id="58" idx="0"/>
                          </wps:cNvCnPr>
                          <wps:spPr>
                            <a:xfrm>
                              <a:off x="8182" y="487641"/>
                              <a:ext cx="8" cy="33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接连接符 73"/>
                          <wps:cNvCnPr>
                            <a:stCxn id="44" idx="2"/>
                            <a:endCxn id="57" idx="0"/>
                          </wps:cNvCnPr>
                          <wps:spPr>
                            <a:xfrm flipH="1">
                              <a:off x="5753" y="487655"/>
                              <a:ext cx="6" cy="32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直接连接符 74"/>
                          <wps:cNvCnPr>
                            <a:stCxn id="46" idx="2"/>
                            <a:endCxn id="59" idx="0"/>
                          </wps:cNvCnPr>
                          <wps:spPr>
                            <a:xfrm>
                              <a:off x="10634" y="487679"/>
                              <a:ext cx="1" cy="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接连接符 75"/>
                          <wps:cNvCnPr>
                            <a:stCxn id="48" idx="2"/>
                            <a:endCxn id="60" idx="0"/>
                          </wps:cNvCnPr>
                          <wps:spPr>
                            <a:xfrm flipH="1">
                              <a:off x="12915" y="487670"/>
                              <a:ext cx="8" cy="3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直接连接符 76"/>
                          <wps:cNvCnPr>
                            <a:stCxn id="49" idx="2"/>
                            <a:endCxn id="61" idx="0"/>
                          </wps:cNvCnPr>
                          <wps:spPr>
                            <a:xfrm>
                              <a:off x="15218" y="487670"/>
                              <a:ext cx="7" cy="3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直接连接符 77"/>
                          <wps:cNvCnPr/>
                          <wps:spPr>
                            <a:xfrm>
                              <a:off x="3246" y="485739"/>
                              <a:ext cx="1197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直接连接符 78"/>
                          <wps:cNvCnPr>
                            <a:stCxn id="40" idx="2"/>
                          </wps:cNvCnPr>
                          <wps:spPr>
                            <a:xfrm>
                              <a:off x="9412" y="485510"/>
                              <a:ext cx="11" cy="23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" name="直接连接符 79"/>
                        <wps:cNvCnPr>
                          <a:endCxn id="43" idx="0"/>
                        </wps:cNvCnPr>
                        <wps:spPr>
                          <a:xfrm>
                            <a:off x="3246" y="485745"/>
                            <a:ext cx="0" cy="2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5765" y="485739"/>
                            <a:ext cx="0" cy="2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8168" y="485741"/>
                            <a:ext cx="0" cy="2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15214" y="485740"/>
                            <a:ext cx="0" cy="2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10634" y="485740"/>
                            <a:ext cx="0" cy="2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12926" y="485737"/>
                            <a:ext cx="0" cy="2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9pt;margin-top:27.45pt;height:404.5pt;width:726.75pt;z-index:251659264;mso-width-relative:page;mso-height-relative:page;" coordorigin="2070,482804" coordsize="14535,8090" o:gfxdata="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">
                <o:lock v:ext="edit" aspectratio="f"/>
                <v:group id="_x0000_s1026" o:spid="_x0000_s1026" o:spt="203" style="position:absolute;left:2070;top:482804;height:8090;width:14535;" coordorigin="2070,482791" coordsize="14535,8090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7491;top:482988;height:570;width:3844;" fillcolor="#FFFFFF [3201]" filled="t" stroked="t" coordsize="21600,21600" o:gfxdata="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e3fb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761AA5DB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left="0" w:leftChars="0"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  <w:szCs w:val="24"/>
                              <w:lang w:eastAsia="zh-CN"/>
                            </w:rPr>
                            <w:t>阳城县辐射事故应急指挥部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385;top:484983;height:527;width:2054;" fillcolor="#FFFFFF [3201]" filled="t" stroked="t" coordsize="21600,21600" o:gfxdata="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vR607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28E816B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应急处置工作组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587;top:484028;height:556;width:1649;" fillcolor="#FFFFFF [3201]" filled="t" stroked="t" coordsize="21600,21600" o:gfxdata="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Cwig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567C811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现场指挥部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57;top:484218;height:555;width:2025;" fillcolor="#FFFFFF [3201]" filled="t" stroked="t" coordsize="21600,21600" o:gfxdata="UEsDBAoAAAAAAIdO4kAAAAAAAAAAAAAAAAAEAAAAZHJzL1BLAwQUAAAACACHTuJAcNmW17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2ZbX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72D433C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县指挥部办公室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916;top:485973;height:1696;width:659;v-text-anchor:middle;" fillcolor="#FFFFFF [3201]" filled="t" stroked="t" coordsize="21600,21600" o:gfxdata="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NUPC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5B4ED84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综合保障组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429;top:485973;height:1682;width:659;v-text-anchor:middle;" fillcolor="#FFFFFF [3201]" filled="t" stroked="t" coordsize="21600,21600" o:gfxdata="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kyIS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37FC1D17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现场处置组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852;top:485973;height:1668;width:659;v-text-anchor:middle;" fillcolor="#FFFFFF [3201]" filled="t" stroked="t" coordsize="21600,21600" o:gfxdata="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6G0f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2CD7E11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医疗救护组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304;top:485982;height:1697;width:659;v-text-anchor:middle;" fillcolor="#FFFFFF [3201]" filled="t" stroked="t" coordsize="21600,21600" o:gfxdata="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682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2FB1CB67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舆情应对组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593;top:485973;height:1697;width:659;v-text-anchor:middle;" fillcolor="#FFFFFF [3201]" filled="t" stroked="t" coordsize="21600,21600" o:gfxdata="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Cg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40924C4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技术专家组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888;top:485973;height:1697;width:659;v-text-anchor:middle;" fillcolor="#FFFFFF [3201]" filled="t" stroked="t" coordsize="21600,21600" o:gfxdata="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pWca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3BA88D9B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案件侦破组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70;top:484068;height:870;width:3926;v-text-anchor:middle;" fillcolor="#FFFFFF [3201]" filled="t" stroked="t" coordsize="21600,21600" o:gfxdata="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ZYW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141B434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</w:rPr>
                            <w:t>设在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市生态环境局阳城分局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</w:rPr>
                            <w:t>，办公室主任由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市生态环境局阳城分局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</w:rPr>
                            <w:t>局长兼任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462;top:483948;height:720;width:3390;v-text-anchor:middle;" fillcolor="#FFFFFF [3201]" filled="t" stroked="t" coordsize="21600,21600" o:gfxdata="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Cv3B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16B8F8F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color w:val="auto"/>
                              <w:sz w:val="21"/>
                              <w:szCs w:val="21"/>
                            </w:rPr>
                            <w:t>现场总指挥、副总指挥由</w:t>
                          </w:r>
                          <w:r>
                            <w:rPr>
                              <w:rFonts w:hint="eastAsia" w:ascii="仿宋" w:hAnsi="仿宋" w:eastAsia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县</w:t>
                          </w:r>
                          <w:r>
                            <w:rPr>
                              <w:rFonts w:hint="eastAsia" w:ascii="仿宋" w:hAnsi="仿宋" w:eastAsia="仿宋"/>
                              <w:color w:val="auto"/>
                              <w:sz w:val="21"/>
                              <w:szCs w:val="21"/>
                            </w:rPr>
                            <w:t>指挥部指挥长临时指定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172;top:487979;height:2902;width:2158;" fillcolor="#FFFFFF [3201]" filled="t" stroked="t" coordsize="21600,21600" o:gfxdata="UEsDBAoAAAAAAIdO4kAAAAAAAAAAAAAAAAAEAAAAZHJzL1BLAwQUAAAACACHTuJA9QAACr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1AAAK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5991500D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牵头单位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：市生态环境局阳城分局</w:t>
                          </w:r>
                        </w:p>
                        <w:p w14:paraId="326D9DF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成员单位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：县工业和信息化局、县发展和改革局、县财政局、县气象局</w:t>
                          </w:r>
                          <w:r>
                            <w:rPr>
                              <w:rFonts w:hint="eastAsia" w:eastAsia="仿宋"/>
                              <w:b w:val="0"/>
                              <w:bCs w:val="0"/>
                              <w:sz w:val="21"/>
                              <w:szCs w:val="21"/>
                            </w:rPr>
                            <w:t>、县联通公司、县移动公司、县电信公司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730;top:482791;height:974;width:4875;" fillcolor="#FFFFFF [3201]" filled="t" stroked="t" coordsize="21600,21600" o:gfxdata="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tyTz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 inset="2mm,0mm,2mm,0mm">
                      <w:txbxContent>
                        <w:p w14:paraId="0804DC4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left="0" w:leftChars="0" w:firstLine="0" w:firstLineChars="0"/>
                            <w:jc w:val="both"/>
                            <w:textAlignment w:val="auto"/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指挥长：分管生态环境工作的副县长</w:t>
                          </w:r>
                        </w:p>
                        <w:p w14:paraId="4A8B471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left="1050" w:hanging="1050" w:hangingChars="500"/>
                            <w:jc w:val="both"/>
                            <w:textAlignment w:val="auto"/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副指挥长：县政府办公室协管生态环境工作副主任、市生态环境局阳城分局局长</w:t>
                          </w:r>
                        </w:p>
                        <w:p w14:paraId="2C975C92"/>
                      </w:txbxContent>
                    </v:textbox>
                  </v:shape>
                  <v:shape id="_x0000_s1026" o:spid="_x0000_s1026" o:spt="202" type="#_x0000_t202" style="position:absolute;left:4651;top:487979;height:2885;width:2204;" fillcolor="#FFFFFF [3201]" filled="t" stroked="t" coordsize="21600,21600" o:gfxdata="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d6OS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7BEF25EB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牵头单位：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市生态环境局阳城分局</w:t>
                          </w:r>
                        </w:p>
                        <w:p w14:paraId="6718D71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b w:val="0"/>
                              <w:bCs w:val="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成员单位：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县公安局、县应急管理局、县消防救援大队、事发地乡（镇）政府、事发单位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200;top:487979;height:2877;width:1980;" fillcolor="#FFFFFF [3201]" filled="t" stroked="t" coordsize="21600,21600" o:gfxdata="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6Dfg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415FEFE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牵头单位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：县卫生健康和体育局</w:t>
                          </w:r>
                        </w:p>
                        <w:p w14:paraId="76FA17EC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jc w:val="both"/>
                            <w:textAlignment w:val="auto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成员单位：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县有关医疗机构。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645;top:487979;height:2860;width:1980;" fillcolor="#FFFFFF [3201]" filled="t" stroked="t" coordsize="21600,21600" o:gfxdata="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7pJJ7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157DD998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eastAsia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eastAsia="仿宋"/>
                              <w:b/>
                              <w:bCs/>
                              <w:sz w:val="21"/>
                              <w:szCs w:val="21"/>
                            </w:rPr>
                            <w:t>牵头单位：</w:t>
                          </w:r>
                          <w:r>
                            <w:rPr>
                              <w:rFonts w:hint="eastAsia" w:eastAsia="仿宋"/>
                              <w:sz w:val="21"/>
                              <w:szCs w:val="21"/>
                            </w:rPr>
                            <w:t>县委宣传部</w:t>
                          </w:r>
                        </w:p>
                        <w:p w14:paraId="409E0E6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eastAsia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eastAsia="仿宋"/>
                              <w:b/>
                              <w:bCs/>
                              <w:sz w:val="21"/>
                              <w:szCs w:val="21"/>
                            </w:rPr>
                            <w:t>成员单位：</w:t>
                          </w:r>
                          <w:r>
                            <w:rPr>
                              <w:rFonts w:hint="eastAsia" w:eastAsia="仿宋"/>
                              <w:b w:val="0"/>
                              <w:bCs w:val="0"/>
                              <w:sz w:val="21"/>
                              <w:szCs w:val="21"/>
                            </w:rPr>
                            <w:t>市生态环境局阳城分局、县融媒体中心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925;top:487979;height:2856;width:1980;" fillcolor="#FFFFFF [3201]" filled="t" stroked="t" coordsize="21600,21600" o:gfxdata="UEsDBAoAAAAAAIdO4kAAAAAAAAAAAAAAAAAEAAAAZHJzL1BLAwQUAAAACACHTuJApPLxW7QAAADb&#10;AAAADwAAAGRycy9kb3ducmV2LnhtbEVPvQrCMBDeBd8hnOCmaRWKVGNBQRA3tYvb0ZxtsbmUJFp9&#10;ezMIjh/f/6Z4m068yPnWsoJ0noAgrqxuuVZQXg+zFQgfkDV2lknBhzwU2/Fog7m2A5/pdQm1iCHs&#10;c1TQhNDnUvqqIYN+bnviyN2tMxgidLXUDocYbjq5SJJMGmw5NjTY076h6nF5GgXHbBduVOqTXi6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8vFb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16B3AFCC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牵头单位：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市生态环境局阳城分局</w:t>
                          </w:r>
                        </w:p>
                        <w:p w14:paraId="0BEC29D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成员单位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：由县应急指挥部聘请县内外有关专家组成。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4235;top:487979;height:2864;width:1980;" fillcolor="#FFFFFF [3201]" filled="t" stroked="t" coordsize="21600,21600" o:gfxdata="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u+VM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 w14:paraId="68E182D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牵头单位：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县公安局</w:t>
                          </w:r>
                        </w:p>
                        <w:p w14:paraId="6FF296F6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ind w:firstLine="0" w:firstLineChars="0"/>
                            <w:textAlignment w:val="auto"/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成员单位：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color w:val="auto"/>
                              <w:sz w:val="21"/>
                              <w:szCs w:val="21"/>
                              <w:lang w:eastAsia="zh-CN"/>
                            </w:rPr>
                            <w:t>市生态环境局阳城分局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1335;top:483273;height:5;width:395;" filled="f" stroked="t" coordsize="21600,21600" o:gfxdata="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T0nH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9412;top:484570;flip:x;height:426;width:10;" filled="f" stroked="t" coordsize="21600,21600" o:gfxdata="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/eG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5996;top:484496;flip:x;height:7;width:461;" filled="f" stroked="t" coordsize="21600,21600" o:gfxdata="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VuAe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236;top:484306;height:2;width:2226;" filled="f" stroked="t" coordsize="21600,21600" o:gfxdata="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Uv2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7935;top:483575;height:645;width:0;" filled="f" stroked="t" coordsize="21600,21600" o:gfxdata="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SoSG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9412;top:483558;flip:x;height:470;width:1;" filled="f" stroked="t" coordsize="21600,21600" o:gfxdata="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XT4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3246;top:487669;height:310;width:5;" filled="f" stroked="t" coordsize="21600,21600" o:gfxdata="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eoov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8182;top:487641;height:338;width:8;" filled="f" stroked="t" coordsize="21600,21600" o:gfxdata="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OSxw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5753;top:487655;flip:x;height:324;width:6;" filled="f" stroked="t" coordsize="21600,21600" o:gfxdata="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Zu63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10634;top:487679;height:300;width:1;" filled="f" stroked="t" coordsize="21600,21600" o:gfxdata="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GML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12915;top:487670;flip:x;height:309;width:8;" filled="f" stroked="t" coordsize="21600,21600" o:gfxdata="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8PTW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15218;top:487670;height:309;width:7;" filled="f" stroked="t" coordsize="21600,21600" o:gfxdata="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37fA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3246;top:485739;height:0;width:11972;" filled="f" stroked="t" coordsize="21600,21600" o:gfxdata="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kxJb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9412;top:485510;height:236;width:11;" filled="f" stroked="t" coordsize="21600,21600" o:gfxdata="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DIY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</v:group>
                <v:line id="_x0000_s1026" o:spid="_x0000_s1026" o:spt="20" style="position:absolute;left:3246;top:485745;height:241;width:0;" filled="f" stroked="t" coordsize="21600,21600" o:gfxdata="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AI7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5765;top:485739;height:241;width:0;" filled="f" stroked="t" coordsize="21600,21600" o:gfxdata="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r/o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8168;top:485741;height:241;width:0;" filled="f" stroked="t" coordsize="21600,21600" o:gfxdata="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Nfk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5214;top:485740;height:241;width:0;" filled="f" stroked="t" coordsize="21600,21600" o:gfxdata="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HB5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0634;top:485740;height:241;width:0;" filled="f" stroked="t" coordsize="21600,21600" o:gfxdata="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1kf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12926;top:485737;height:241;width:0;" filled="f" stroked="t" coordsize="21600,21600" o:gfxdata="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T8C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阳城县辐射事故应急组织体系框架图</w:t>
      </w:r>
    </w:p>
    <w:p w14:paraId="04B14BD1">
      <w:pPr>
        <w:pStyle w:val="2"/>
        <w:rPr>
          <w:rFonts w:hint="eastAsia"/>
          <w:color w:val="auto"/>
          <w:lang w:val="en-US" w:eastAsia="zh-CN"/>
        </w:rPr>
      </w:pPr>
    </w:p>
    <w:p w14:paraId="0BF1546C">
      <w:pPr>
        <w:rPr>
          <w:color w:val="auto"/>
          <w:sz w:val="28"/>
        </w:rPr>
      </w:pPr>
    </w:p>
    <w:p w14:paraId="6A4A6F60">
      <w:pPr>
        <w:bidi w:val="0"/>
        <w:rPr>
          <w:rFonts w:hint="eastAsia" w:ascii="Times New Roman" w:hAnsi="Times New Roman" w:eastAsia="宋体" w:cstheme="minorBidi"/>
          <w:color w:val="auto"/>
          <w:kern w:val="2"/>
          <w:sz w:val="28"/>
          <w:szCs w:val="24"/>
          <w:lang w:val="en-US" w:eastAsia="zh-CN" w:bidi="ar-SA"/>
        </w:rPr>
      </w:pPr>
      <w:bookmarkStart w:id="4" w:name="_GoBack"/>
      <w:bookmarkEnd w:id="4"/>
    </w:p>
    <w:p w14:paraId="7A005791">
      <w:pPr>
        <w:bidi w:val="0"/>
        <w:rPr>
          <w:rFonts w:hint="eastAsia"/>
          <w:color w:val="auto"/>
          <w:lang w:val="en-US" w:eastAsia="zh-CN"/>
        </w:rPr>
      </w:pPr>
    </w:p>
    <w:p w14:paraId="1C47DDF3">
      <w:pPr>
        <w:bidi w:val="0"/>
        <w:rPr>
          <w:rFonts w:hint="eastAsia"/>
          <w:color w:val="auto"/>
          <w:lang w:val="en-US" w:eastAsia="zh-CN"/>
        </w:rPr>
      </w:pPr>
    </w:p>
    <w:p w14:paraId="69075D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09921FA5"/>
    <w:rsid w:val="08C55A56"/>
    <w:rsid w:val="0992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5</TotalTime>
  <ScaleCrop>false</ScaleCrop>
  <LinksUpToDate>false</LinksUpToDate>
  <CharactersWithSpaces>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2024-09-29T10:20:00Z</dcterms:created>
  <dc:creator>WPS_1716281292</dc:creator>
  <cp:lastModifiedBy>陈利平</cp:lastModifiedBy>
  <dcterms:modified xsi:type="dcterms:W3CDTF">2024-09-30T07:57:19Z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37FD19B1E8A54DEDB43A75DFC5B4E35B_11</vt:lpwstr>
  </property>
</Properties>
</file>