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BABBE">
      <w:pPr>
        <w:bidi w:val="0"/>
        <w:ind w:left="0" w:leftChars="0" w:firstLine="0" w:firstLineChars="0"/>
        <w:outlineLvl w:val="0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0" w:name="_Toc10443"/>
      <w:bookmarkStart w:id="1" w:name="_Toc6974"/>
      <w:bookmarkStart w:id="2" w:name="_Toc22757"/>
      <w:bookmarkStart w:id="3" w:name="_Toc28233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附件3</w:t>
      </w:r>
      <w:bookmarkEnd w:id="0"/>
      <w:bookmarkEnd w:id="1"/>
      <w:bookmarkEnd w:id="2"/>
      <w:bookmarkEnd w:id="3"/>
    </w:p>
    <w:p w14:paraId="063BB8FD">
      <w:pPr>
        <w:spacing w:line="240" w:lineRule="auto"/>
        <w:ind w:left="0" w:leftChars="0" w:firstLine="0" w:firstLineChars="0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bookmarkStart w:id="4" w:name="_Toc8070"/>
      <w:bookmarkStart w:id="5" w:name="_Toc9464"/>
      <w:bookmarkStart w:id="6" w:name="_Toc14708"/>
      <w:bookmarkStart w:id="7" w:name="_Toc27903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阳城县辐射事故应急通讯录</w:t>
      </w:r>
      <w:bookmarkEnd w:id="4"/>
      <w:bookmarkEnd w:id="5"/>
      <w:bookmarkEnd w:id="6"/>
      <w:bookmarkEnd w:id="7"/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58"/>
        <w:gridCol w:w="2035"/>
        <w:gridCol w:w="2257"/>
      </w:tblGrid>
      <w:tr w14:paraId="7591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108C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市委值班室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0356-2062298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市政府值班室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0356-2198345</w:t>
            </w:r>
          </w:p>
        </w:tc>
      </w:tr>
      <w:tr w14:paraId="4446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县委办公室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0356-4223770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3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县政府办公室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0356-4222726</w:t>
            </w:r>
          </w:p>
        </w:tc>
      </w:tr>
      <w:tr w14:paraId="68D9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县委宣传部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3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0356-4239360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晋城市</w:t>
            </w:r>
          </w:p>
          <w:p w14:paraId="6A910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生态环境局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7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0356-2026736</w:t>
            </w:r>
          </w:p>
        </w:tc>
      </w:tr>
      <w:tr w14:paraId="5AC1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县公安局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8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0356-4233414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4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晋城市生态环境局阳城分局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0356-4239084</w:t>
            </w:r>
          </w:p>
        </w:tc>
      </w:tr>
      <w:tr w14:paraId="5716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县工业和信息化局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0356-4222029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C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县发展和改革局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3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0356-4238298</w:t>
            </w:r>
          </w:p>
        </w:tc>
      </w:tr>
      <w:tr w14:paraId="301C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县卫生健康和体育局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0356-4238191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县气象局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7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0356-4223668</w:t>
            </w:r>
          </w:p>
        </w:tc>
      </w:tr>
      <w:tr w14:paraId="3B16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F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0356-4220425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县消防救援大队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6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0356-4238475 </w:t>
            </w:r>
          </w:p>
        </w:tc>
      </w:tr>
      <w:tr w14:paraId="377C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县融媒体中心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0356-4222056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5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县财政局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0356-4222727</w:t>
            </w:r>
          </w:p>
        </w:tc>
      </w:tr>
      <w:tr w14:paraId="4C5F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润城镇人民政府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8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0356-4814501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凤城镇人民政府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E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0356-4222788</w:t>
            </w:r>
          </w:p>
        </w:tc>
      </w:tr>
      <w:tr w14:paraId="698D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6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寺头乡人民政府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0356-4970002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北留镇人民政府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0356-4851226</w:t>
            </w:r>
          </w:p>
        </w:tc>
      </w:tr>
      <w:tr w14:paraId="57B7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C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西河乡人民政府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0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0356-4834102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町店镇人民政府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0356-3200360</w:t>
            </w:r>
          </w:p>
        </w:tc>
      </w:tr>
      <w:tr w14:paraId="0D7E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董封乡人民政府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0356-4900002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芹池镇人民政府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8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0356-4980098</w:t>
            </w:r>
          </w:p>
        </w:tc>
      </w:tr>
      <w:tr w14:paraId="24E2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河北镇人民政府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C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0356-4920099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1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演礼镇人民政府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0356-4841001</w:t>
            </w:r>
          </w:p>
        </w:tc>
      </w:tr>
      <w:tr w14:paraId="4B38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白桑镇人民政府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0356-4879000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3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次营镇人民政府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0356-4930399</w:t>
            </w:r>
          </w:p>
        </w:tc>
      </w:tr>
      <w:tr w14:paraId="2D9E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2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东冶镇人民政府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F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0356-4860016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4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横河镇人民政府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6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0356-4939018</w:t>
            </w:r>
          </w:p>
        </w:tc>
      </w:tr>
      <w:tr w14:paraId="7050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县移动公司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0356-3291656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蟒河镇人民政府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F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0356-4870016</w:t>
            </w:r>
          </w:p>
        </w:tc>
      </w:tr>
      <w:tr w14:paraId="07C1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县联通公司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0356-4223547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4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45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县电信公司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E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0356-6921273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E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69F54E84">
      <w:p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 w14:paraId="2FE5D628">
      <w:pPr>
        <w:ind w:left="0" w:leftChars="0" w:firstLine="0" w:firstLineChars="0"/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786470B9"/>
    <w:rsid w:val="786470B9"/>
    <w:rsid w:val="787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正文首行缩进 21"/>
    <w:basedOn w:val="6"/>
    <w:next w:val="2"/>
    <w:qFormat/>
    <w:uiPriority w:val="0"/>
  </w:style>
  <w:style w:type="paragraph" w:customStyle="1" w:styleId="6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661</Characters>
  <Lines>0</Lines>
  <Paragraphs>0</Paragraphs>
  <TotalTime>0</TotalTime>
  <ScaleCrop>false</ScaleCrop>
  <LinksUpToDate>false</LinksUpToDate>
  <CharactersWithSpaces>663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2024-09-29T10:20:00Z</dcterms:created>
  <dc:creator>WPS_1716281292</dc:creator>
  <cp:lastModifiedBy>陈利平</cp:lastModifiedBy>
  <dcterms:modified xsi:type="dcterms:W3CDTF">2024-09-30T07:58:01Z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AEC4AA8743FC4E589C132E97D75B945C_11</vt:lpwstr>
  </property>
</Properties>
</file>