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8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2024年度公共租赁住房实物配租</w:t>
      </w:r>
    </w:p>
    <w:p w14:paraId="60B33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轮候名单公示</w:t>
      </w:r>
      <w:bookmarkStart w:id="0" w:name="_GoBack"/>
      <w:bookmarkEnd w:id="0"/>
    </w:p>
    <w:p w14:paraId="77FE5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7DE34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现将2024年公共租赁住房实物配租轮候名单公示如下，请广大群众监督。</w:t>
      </w:r>
    </w:p>
    <w:p w14:paraId="34257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公示单位：阳城县住房和城乡建设管理局</w:t>
      </w:r>
    </w:p>
    <w:p w14:paraId="0C5DC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联系电话：3200910</w:t>
      </w:r>
    </w:p>
    <w:p w14:paraId="60AE2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电子邮箱：ycxzjjzfbz@163.com </w:t>
      </w:r>
    </w:p>
    <w:tbl>
      <w:tblPr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3660"/>
        <w:gridCol w:w="1260"/>
        <w:gridCol w:w="3000"/>
      </w:tblGrid>
      <w:tr w14:paraId="0F36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4D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低收入家庭</w:t>
            </w:r>
          </w:p>
        </w:tc>
      </w:tr>
      <w:tr w14:paraId="7509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9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A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优先类别</w:t>
            </w:r>
          </w:p>
        </w:tc>
      </w:tr>
      <w:tr w14:paraId="554D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ED2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陶瓷厂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梁柳萍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大病</w:t>
            </w:r>
          </w:p>
        </w:tc>
      </w:tr>
      <w:tr w14:paraId="6A0F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91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老窑头社区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E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6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残疾，军人，大病</w:t>
            </w:r>
          </w:p>
        </w:tc>
      </w:tr>
      <w:tr w14:paraId="5374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AB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9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国税局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残疾人</w:t>
            </w:r>
          </w:p>
        </w:tc>
      </w:tr>
      <w:tr w14:paraId="15F8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4FD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A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荪庄社区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A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4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残疾人</w:t>
            </w:r>
          </w:p>
        </w:tc>
      </w:tr>
      <w:tr w14:paraId="3BB7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1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赵向阳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2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退伍军人</w:t>
            </w:r>
          </w:p>
        </w:tc>
      </w:tr>
      <w:tr w14:paraId="0BC0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35D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D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阳高泉村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A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F0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4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CF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C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程鹏妮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3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C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AC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C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水村社区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F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E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8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8BE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阳丝物产公司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C6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FF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0CE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C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C3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987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F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7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吉旭丹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AF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0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738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F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0A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D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DA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9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托管中心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刘锁兵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1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7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4F2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闫新梅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8B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9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3FC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托管中心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李苏耳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EC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A2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0C1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9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3C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F2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237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0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赵海鱼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84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30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A05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6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EB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7B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AB8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鸣凤社区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C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0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7A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520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C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老窑头社区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0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宋美田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5E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C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65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原龙胜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2E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6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4B1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8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6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D3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3F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4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D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酒庄村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茹三见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1A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D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1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C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荪庄社区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王晋洲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00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E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EA3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特殊救助家庭</w:t>
            </w:r>
          </w:p>
        </w:tc>
      </w:tr>
      <w:tr w14:paraId="5ACE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1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3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优先类别</w:t>
            </w:r>
          </w:p>
        </w:tc>
      </w:tr>
      <w:tr w14:paraId="3B15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C1F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董封乡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F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燕四鸟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E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劳模家庭</w:t>
            </w:r>
          </w:p>
        </w:tc>
      </w:tr>
      <w:tr w14:paraId="19E33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7F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0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拆迁户</w:t>
            </w:r>
          </w:p>
        </w:tc>
      </w:tr>
      <w:tr w14:paraId="4FF1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9BC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新就业大学生</w:t>
            </w:r>
          </w:p>
        </w:tc>
      </w:tr>
      <w:tr w14:paraId="40DC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E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1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9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优先类别</w:t>
            </w:r>
          </w:p>
        </w:tc>
      </w:tr>
      <w:tr w14:paraId="18B9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9E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许越琪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D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4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DE2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芹池镇北宜村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8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张茜茜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E2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B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BCE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8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台头村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03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3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C13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5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土涧村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A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D0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66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蟒河镇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E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D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D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0FB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外来务工人员</w:t>
            </w:r>
          </w:p>
        </w:tc>
      </w:tr>
      <w:tr w14:paraId="244B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优先类别</w:t>
            </w:r>
          </w:p>
        </w:tc>
      </w:tr>
      <w:tr w14:paraId="616D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1DD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7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阳城新天地商业管理有限公司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杨慧敏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8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6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C9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4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阳城新天地商业管理有限公司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2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梁凯凯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F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B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244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阳城县德鸿房地产开发有限公司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52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F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DB1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0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山西新艾佳物业管理有限公司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吴天伟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3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F7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620D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阳城新天地商业管理有限公司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郭鸿达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0F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F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66F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中等收入家庭</w:t>
            </w:r>
          </w:p>
        </w:tc>
      </w:tr>
      <w:tr w14:paraId="5088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F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1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D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优先类别</w:t>
            </w:r>
          </w:p>
        </w:tc>
      </w:tr>
      <w:tr w14:paraId="2BF4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04D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坪头社区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D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邢敦社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9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尿毒症</w:t>
            </w:r>
          </w:p>
        </w:tc>
      </w:tr>
      <w:tr w14:paraId="76CE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171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6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4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退伍军人</w:t>
            </w:r>
          </w:p>
        </w:tc>
      </w:tr>
      <w:tr w14:paraId="719E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067A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1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东关社区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常丽芳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B6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17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596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9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水村社区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王酒庆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F2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E6A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BC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541B0"/>
    <w:rsid w:val="1FFA2E5D"/>
    <w:rsid w:val="30A6152A"/>
    <w:rsid w:val="3AC75B5D"/>
    <w:rsid w:val="4C265483"/>
    <w:rsid w:val="6BFB7C75"/>
    <w:rsid w:val="6CB72489"/>
    <w:rsid w:val="710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  <w:vertAlign w:val="superscript"/>
    </w:rPr>
  </w:style>
  <w:style w:type="character" w:customStyle="1" w:styleId="5">
    <w:name w:val="font11"/>
    <w:basedOn w:val="3"/>
    <w:uiPriority w:val="0"/>
    <w:rPr>
      <w:rFonts w:hint="eastAsia" w:ascii="楷体" w:hAnsi="楷体" w:eastAsia="楷体" w:cs="楷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3097</Characters>
  <Lines>0</Lines>
  <Paragraphs>0</Paragraphs>
  <TotalTime>35</TotalTime>
  <ScaleCrop>false</ScaleCrop>
  <LinksUpToDate>false</LinksUpToDate>
  <CharactersWithSpaces>3098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2024-12-13T09:29:00Z</dcterms:created>
  <dc:creator>cj</dc:creator>
  <cp:lastModifiedBy>cj</cp:lastModifiedBy>
  <dcterms:modified xsi:type="dcterms:W3CDTF">2025-01-22T02:47:21Z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eyJoZGlkIjoiZTMxZTk1MGI5OTYwNjVkMjhhMjMxMTZmNTkxNmM3YWUifQ==</vt:lpwstr>
  </property>
  <property fmtid="{D5CDD505-2E9C-101B-9397-08002B2CF9AE}" pid="4" name="ICV">
    <vt:lpwstr>034EE54546374A20A088AD1E998D6F4A_12</vt:lpwstr>
  </property>
</Properties>
</file>