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4"/>
          <w:tab w:val="left" w:pos="10190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阳城县天然气购销价格公示</w:t>
      </w:r>
    </w:p>
    <w:tbl>
      <w:tblPr>
        <w:tblStyle w:val="3"/>
        <w:tblpPr w:leftFromText="180" w:rightFromText="180" w:vertAnchor="text" w:horzAnchor="page" w:tblpX="1464" w:tblpY="36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162"/>
        <w:gridCol w:w="2041"/>
        <w:gridCol w:w="1316"/>
        <w:gridCol w:w="1251"/>
        <w:gridCol w:w="1186"/>
        <w:gridCol w:w="126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采购气价</w:t>
            </w:r>
          </w:p>
        </w:tc>
        <w:tc>
          <w:tcPr>
            <w:tcW w:w="2387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销售价格</w:t>
            </w:r>
          </w:p>
        </w:tc>
        <w:tc>
          <w:tcPr>
            <w:tcW w:w="71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07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690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居民用气</w:t>
            </w:r>
          </w:p>
        </w:tc>
        <w:tc>
          <w:tcPr>
            <w:tcW w:w="445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商业用气</w:t>
            </w:r>
          </w:p>
        </w:tc>
        <w:tc>
          <w:tcPr>
            <w:tcW w:w="423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工业用气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煤矿用气</w:t>
            </w:r>
          </w:p>
        </w:tc>
        <w:tc>
          <w:tcPr>
            <w:tcW w:w="428" w:type="pc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公服用气</w:t>
            </w:r>
          </w:p>
        </w:tc>
        <w:tc>
          <w:tcPr>
            <w:tcW w:w="716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阳城县森众然气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日供气量87000m³，价格1.40元/m³，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超出部分2.54元/m³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1.90元/m³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2.70元/m³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2.74元/m³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2.94元/m³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2.3元/m³</w:t>
            </w:r>
          </w:p>
        </w:tc>
        <w:tc>
          <w:tcPr>
            <w:tcW w:w="716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山西国新中昊盛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天然气有限公司</w:t>
            </w:r>
          </w:p>
        </w:tc>
        <w:tc>
          <w:tcPr>
            <w:tcW w:w="1407" w:type="pc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居民价格1.00元/m³，工业价格2.00元/m³、2.65元/m³、1.836元/m³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2.54元/m³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工业中联公司月均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45万方以内价格2.00元/m³、超出价格2.65元/m³、兰花公司价格1.836元/m³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山西汇众信诺能源股份有限公司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刘善气站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日供气量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4800m³价格1.60元/m³，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超过4800m³价格2.74元/m³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2.30元/m³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3.00元/m³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阳城县青源然气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日供气量4000m³以下价格1.00元/m³，4000-8000m³价格1.40元/m³，8000m³以上1.80元/m³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每户每年限用300m³价格1.90元/m³，超出部分2.30元/m³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2.60元/m³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山西能源煤层气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煤层气价格2.61元/m³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2.7元/m³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阳城县坤焰高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煤层气有限公司</w:t>
            </w:r>
          </w:p>
        </w:tc>
        <w:tc>
          <w:tcPr>
            <w:tcW w:w="1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日供气量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2500m³价格1.60元/m³，超出部分价格2.74元/m³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2.30元/m³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3.00元/m³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3.20/元m³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3154"/>
          <w:tab w:val="left" w:pos="10190"/>
          <w:tab w:val="left" w:pos="11618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2023年4</w:t>
      </w:r>
      <w:bookmarkStart w:id="0" w:name="_GoBack"/>
      <w:bookmarkEnd w:id="0"/>
      <w:r>
        <w:rPr>
          <w:rFonts w:hint="eastAsia"/>
          <w:lang w:val="en-US" w:eastAsia="zh-CN"/>
        </w:rPr>
        <w:t xml:space="preserve">月1日                                                                                               </w:t>
      </w:r>
    </w:p>
    <w:p>
      <w:pPr>
        <w:tabs>
          <w:tab w:val="left" w:pos="9350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  <w:t>阳城县发展和改革局宣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TJjNTc1YTAwMWY5YWY2NmNhOTVmZmQwNDk0NTMifQ=="/>
  </w:docVars>
  <w:rsids>
    <w:rsidRoot w:val="0C2C69E4"/>
    <w:rsid w:val="05860158"/>
    <w:rsid w:val="07D700A6"/>
    <w:rsid w:val="0C2C69E4"/>
    <w:rsid w:val="0D2F6C3B"/>
    <w:rsid w:val="0D52226A"/>
    <w:rsid w:val="0EFA0253"/>
    <w:rsid w:val="11B5604C"/>
    <w:rsid w:val="132E2A85"/>
    <w:rsid w:val="1509306B"/>
    <w:rsid w:val="150F640A"/>
    <w:rsid w:val="154C29D6"/>
    <w:rsid w:val="15A506A5"/>
    <w:rsid w:val="16086698"/>
    <w:rsid w:val="176F1DA7"/>
    <w:rsid w:val="18C00848"/>
    <w:rsid w:val="18F93825"/>
    <w:rsid w:val="1DC67476"/>
    <w:rsid w:val="1E350175"/>
    <w:rsid w:val="1F2A6ADA"/>
    <w:rsid w:val="1F301408"/>
    <w:rsid w:val="1FFC0F21"/>
    <w:rsid w:val="22CA0CB2"/>
    <w:rsid w:val="23862914"/>
    <w:rsid w:val="2BD669B7"/>
    <w:rsid w:val="3B6E7739"/>
    <w:rsid w:val="3D722635"/>
    <w:rsid w:val="3DBC1D67"/>
    <w:rsid w:val="3E1C5A43"/>
    <w:rsid w:val="3FF4450C"/>
    <w:rsid w:val="45464C32"/>
    <w:rsid w:val="468F2D8A"/>
    <w:rsid w:val="469D6AD4"/>
    <w:rsid w:val="477D30A1"/>
    <w:rsid w:val="5153317A"/>
    <w:rsid w:val="540D3D29"/>
    <w:rsid w:val="54AF6350"/>
    <w:rsid w:val="553903A5"/>
    <w:rsid w:val="57190862"/>
    <w:rsid w:val="57F55DDD"/>
    <w:rsid w:val="58265808"/>
    <w:rsid w:val="59DB7375"/>
    <w:rsid w:val="5D522FB3"/>
    <w:rsid w:val="5EEC01A1"/>
    <w:rsid w:val="601D2CBD"/>
    <w:rsid w:val="6279170A"/>
    <w:rsid w:val="67006F24"/>
    <w:rsid w:val="6B175D59"/>
    <w:rsid w:val="6CD46E3A"/>
    <w:rsid w:val="6EA66E21"/>
    <w:rsid w:val="6EFB745C"/>
    <w:rsid w:val="77B533CE"/>
    <w:rsid w:val="79924211"/>
    <w:rsid w:val="7B1D3764"/>
    <w:rsid w:val="7C332184"/>
    <w:rsid w:val="7FF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559</Characters>
  <Lines>0</Lines>
  <Paragraphs>0</Paragraphs>
  <TotalTime>45</TotalTime>
  <ScaleCrop>false</ScaleCrop>
  <LinksUpToDate>false</LinksUpToDate>
  <CharactersWithSpaces>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2022-11-18T11:58:00Z</dcterms:created>
  <dc:creator>Administrator</dc:creator>
  <cp:lastModifiedBy>Administrator</cp:lastModifiedBy>
  <cp:lastPrinted>2022-12-15T01:53:00Z</cp:lastPrinted>
  <dcterms:modified xsi:type="dcterms:W3CDTF">2023-03-29T08:15:30Z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25EAD72E9A494F13AC18E18E11885364</vt:lpwstr>
  </property>
</Properties>
</file>