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F77BC" w14:textId="77777777" w:rsidR="005D5CB9" w:rsidRDefault="005D5CB9" w:rsidP="005D5CB9">
      <w:pPr>
        <w:spacing w:line="360" w:lineRule="auto"/>
        <w:jc w:val="center"/>
        <w:rPr>
          <w:rFonts w:ascii="宋体" w:hAnsi="宋体" w:cs="宋体"/>
          <w:b/>
          <w:bCs/>
          <w:sz w:val="28"/>
          <w:szCs w:val="28"/>
        </w:rPr>
      </w:pPr>
      <w:r>
        <w:rPr>
          <w:rFonts w:ascii="宋体" w:hAnsi="宋体" w:cs="宋体" w:hint="eastAsia"/>
          <w:b/>
          <w:bCs/>
          <w:sz w:val="28"/>
          <w:szCs w:val="28"/>
        </w:rPr>
        <w:t>阳城县太行一号旅游公路马</w:t>
      </w:r>
      <w:proofErr w:type="gramStart"/>
      <w:r>
        <w:rPr>
          <w:rFonts w:ascii="宋体" w:hAnsi="宋体" w:cs="宋体" w:hint="eastAsia"/>
          <w:b/>
          <w:bCs/>
          <w:sz w:val="28"/>
          <w:szCs w:val="28"/>
        </w:rPr>
        <w:t>包泉至碾腰农村</w:t>
      </w:r>
      <w:proofErr w:type="gramEnd"/>
      <w:r>
        <w:rPr>
          <w:rFonts w:ascii="宋体" w:hAnsi="宋体" w:cs="宋体" w:hint="eastAsia"/>
          <w:b/>
          <w:bCs/>
          <w:sz w:val="28"/>
          <w:szCs w:val="28"/>
        </w:rPr>
        <w:t>道路工程</w:t>
      </w:r>
    </w:p>
    <w:p w14:paraId="367159F0" w14:textId="77777777" w:rsidR="005D5CB9" w:rsidRDefault="005D5CB9" w:rsidP="005D5CB9">
      <w:pPr>
        <w:spacing w:line="360" w:lineRule="auto"/>
        <w:jc w:val="center"/>
        <w:rPr>
          <w:rFonts w:ascii="宋体" w:hAnsi="宋体" w:cs="宋体"/>
          <w:b/>
          <w:bCs/>
          <w:sz w:val="28"/>
          <w:szCs w:val="28"/>
        </w:rPr>
      </w:pPr>
      <w:r>
        <w:rPr>
          <w:rFonts w:ascii="宋体" w:hAnsi="宋体" w:cs="宋体" w:hint="eastAsia"/>
          <w:b/>
          <w:bCs/>
          <w:sz w:val="28"/>
          <w:szCs w:val="28"/>
        </w:rPr>
        <w:t>施工招标公告</w:t>
      </w:r>
    </w:p>
    <w:p w14:paraId="35942295" w14:textId="77777777" w:rsidR="005D5CB9" w:rsidRDefault="005D5CB9" w:rsidP="005D5CB9">
      <w:pPr>
        <w:spacing w:line="360" w:lineRule="auto"/>
        <w:jc w:val="center"/>
        <w:rPr>
          <w:rFonts w:ascii="宋体" w:hAnsi="宋体" w:cs="宋体"/>
          <w:sz w:val="24"/>
          <w:szCs w:val="24"/>
        </w:rPr>
      </w:pPr>
      <w:r>
        <w:rPr>
          <w:rFonts w:ascii="宋体" w:hAnsi="宋体" w:cs="宋体" w:hint="eastAsia"/>
          <w:sz w:val="24"/>
          <w:szCs w:val="24"/>
        </w:rPr>
        <w:t>（招标编号：晋新招字(2023)第115号）</w:t>
      </w:r>
    </w:p>
    <w:p w14:paraId="0EFF722B" w14:textId="77777777" w:rsidR="005D5CB9" w:rsidRDefault="005D5CB9" w:rsidP="005D5CB9">
      <w:pPr>
        <w:widowControl/>
        <w:spacing w:line="360" w:lineRule="auto"/>
        <w:ind w:firstLineChars="200" w:firstLine="420"/>
        <w:jc w:val="left"/>
        <w:rPr>
          <w:rFonts w:ascii="宋体" w:hAnsi="宋体" w:cs="宋体"/>
          <w:szCs w:val="24"/>
        </w:rPr>
      </w:pPr>
    </w:p>
    <w:p w14:paraId="78CB8C65" w14:textId="77777777" w:rsidR="005D5CB9" w:rsidRPr="005D5CB9" w:rsidRDefault="005D5CB9" w:rsidP="005D5CB9">
      <w:pPr>
        <w:widowControl/>
        <w:adjustRightInd w:val="0"/>
        <w:spacing w:line="460" w:lineRule="exact"/>
        <w:ind w:firstLineChars="200" w:firstLine="420"/>
        <w:jc w:val="left"/>
        <w:rPr>
          <w:rFonts w:ascii="宋体" w:hAnsi="宋体" w:cs="宋体"/>
        </w:rPr>
      </w:pPr>
      <w:r w:rsidRPr="005D5CB9">
        <w:rPr>
          <w:rFonts w:ascii="宋体" w:hAnsi="宋体" w:cs="宋体" w:hint="eastAsia"/>
        </w:rPr>
        <w:t>招标项目所在地区：山西省晋城市</w:t>
      </w:r>
    </w:p>
    <w:p w14:paraId="33D60869" w14:textId="77777777" w:rsidR="005D5CB9" w:rsidRPr="005D5CB9" w:rsidRDefault="005D5CB9" w:rsidP="005D5CB9">
      <w:pPr>
        <w:widowControl/>
        <w:adjustRightInd w:val="0"/>
        <w:spacing w:line="460" w:lineRule="exact"/>
        <w:jc w:val="left"/>
        <w:rPr>
          <w:rFonts w:ascii="宋体" w:hAnsi="宋体" w:cs="宋体"/>
          <w:b/>
          <w:bCs/>
        </w:rPr>
      </w:pPr>
      <w:r w:rsidRPr="005D5CB9">
        <w:rPr>
          <w:rFonts w:ascii="宋体" w:hAnsi="宋体" w:cs="宋体" w:hint="eastAsia"/>
          <w:b/>
          <w:bCs/>
        </w:rPr>
        <w:t>一、招标条件</w:t>
      </w:r>
    </w:p>
    <w:p w14:paraId="350D7897" w14:textId="77777777" w:rsidR="005D5CB9" w:rsidRPr="005D5CB9" w:rsidRDefault="005D5CB9" w:rsidP="005D5CB9">
      <w:pPr>
        <w:pStyle w:val="a9"/>
        <w:adjustRightInd w:val="0"/>
        <w:spacing w:before="0" w:beforeAutospacing="0" w:after="0" w:afterAutospacing="0" w:line="460" w:lineRule="exact"/>
        <w:ind w:firstLineChars="200" w:firstLine="420"/>
        <w:rPr>
          <w:rFonts w:ascii="Times New Roman" w:cs="Times New Roman"/>
          <w:kern w:val="2"/>
          <w:sz w:val="21"/>
          <w:szCs w:val="21"/>
        </w:rPr>
      </w:pPr>
      <w:r w:rsidRPr="005D5CB9">
        <w:rPr>
          <w:rFonts w:ascii="Times New Roman" w:cs="Times New Roman" w:hint="eastAsia"/>
          <w:kern w:val="2"/>
          <w:sz w:val="21"/>
          <w:szCs w:val="21"/>
        </w:rPr>
        <w:t>本项目阳城县太行一号旅游公路马</w:t>
      </w:r>
      <w:proofErr w:type="gramStart"/>
      <w:r w:rsidRPr="005D5CB9">
        <w:rPr>
          <w:rFonts w:ascii="Times New Roman" w:cs="Times New Roman" w:hint="eastAsia"/>
          <w:kern w:val="2"/>
          <w:sz w:val="21"/>
          <w:szCs w:val="21"/>
        </w:rPr>
        <w:t>包泉至碾腰农村</w:t>
      </w:r>
      <w:proofErr w:type="gramEnd"/>
      <w:r w:rsidRPr="005D5CB9">
        <w:rPr>
          <w:rFonts w:ascii="Times New Roman" w:cs="Times New Roman" w:hint="eastAsia"/>
          <w:kern w:val="2"/>
          <w:sz w:val="21"/>
          <w:szCs w:val="21"/>
        </w:rPr>
        <w:t>道路工程（招标项目编号：</w:t>
      </w:r>
      <w:r w:rsidRPr="005D5CB9">
        <w:rPr>
          <w:rFonts w:ascii="Times New Roman" w:cs="Times New Roman" w:hint="eastAsia"/>
          <w:kern w:val="2"/>
          <w:sz w:val="21"/>
          <w:szCs w:val="21"/>
        </w:rPr>
        <w:t>M1401000155206324001</w:t>
      </w:r>
      <w:r w:rsidRPr="005D5CB9">
        <w:rPr>
          <w:rFonts w:ascii="Times New Roman" w:cs="Times New Roman" w:hint="eastAsia"/>
          <w:kern w:val="2"/>
          <w:sz w:val="21"/>
          <w:szCs w:val="21"/>
        </w:rPr>
        <w:t>），可行性研究报告已由阳城县行政审批服务管理局以《关于阳城县太行一号旅游公路马包泉至碾腰农村道路工程可行性研究报告（代初步设计）的批复》（阳审管审字〔</w:t>
      </w:r>
      <w:r w:rsidRPr="005D5CB9">
        <w:rPr>
          <w:rFonts w:ascii="Times New Roman" w:cs="Times New Roman" w:hint="eastAsia"/>
          <w:kern w:val="2"/>
          <w:sz w:val="21"/>
          <w:szCs w:val="21"/>
        </w:rPr>
        <w:t>2023</w:t>
      </w:r>
      <w:r w:rsidRPr="005D5CB9">
        <w:rPr>
          <w:rFonts w:ascii="Times New Roman" w:cs="Times New Roman" w:hint="eastAsia"/>
          <w:kern w:val="2"/>
          <w:sz w:val="21"/>
          <w:szCs w:val="21"/>
        </w:rPr>
        <w:t>〕</w:t>
      </w:r>
      <w:r w:rsidRPr="005D5CB9">
        <w:rPr>
          <w:rFonts w:ascii="Times New Roman" w:cs="Times New Roman" w:hint="eastAsia"/>
          <w:kern w:val="2"/>
          <w:sz w:val="21"/>
          <w:szCs w:val="21"/>
        </w:rPr>
        <w:t>37</w:t>
      </w:r>
      <w:r w:rsidRPr="005D5CB9">
        <w:rPr>
          <w:rFonts w:ascii="Times New Roman" w:cs="Times New Roman" w:hint="eastAsia"/>
          <w:kern w:val="2"/>
          <w:sz w:val="21"/>
          <w:szCs w:val="21"/>
        </w:rPr>
        <w:t>号）文件批复，施工图设计已由阳城县行政审批服务管理局以《关于阳城县太行一号旅游公路马包泉至碾腰农村道路工程施工图设计文件的批复》（阳审管许可字〔</w:t>
      </w:r>
      <w:r w:rsidRPr="005D5CB9">
        <w:rPr>
          <w:rFonts w:ascii="Times New Roman" w:cs="Times New Roman" w:hint="eastAsia"/>
          <w:kern w:val="2"/>
          <w:sz w:val="21"/>
          <w:szCs w:val="21"/>
        </w:rPr>
        <w:t>2023</w:t>
      </w:r>
      <w:r w:rsidRPr="005D5CB9">
        <w:rPr>
          <w:rFonts w:ascii="Times New Roman" w:cs="Times New Roman" w:hint="eastAsia"/>
          <w:kern w:val="2"/>
          <w:sz w:val="21"/>
          <w:szCs w:val="21"/>
        </w:rPr>
        <w:t>〕</w:t>
      </w:r>
      <w:r w:rsidRPr="005D5CB9">
        <w:rPr>
          <w:rFonts w:ascii="Times New Roman" w:cs="Times New Roman" w:hint="eastAsia"/>
          <w:kern w:val="2"/>
          <w:sz w:val="21"/>
          <w:szCs w:val="21"/>
        </w:rPr>
        <w:t>83</w:t>
      </w:r>
      <w:r w:rsidRPr="005D5CB9">
        <w:rPr>
          <w:rFonts w:ascii="Times New Roman" w:cs="Times New Roman" w:hint="eastAsia"/>
          <w:kern w:val="2"/>
          <w:sz w:val="21"/>
          <w:szCs w:val="21"/>
        </w:rPr>
        <w:t>号）文件批复，项目资金来源为上级补助和县政府自筹，招标人为阳城县交通运输局，招标代理机构为山西省新纪元交通建设工程招标有限公司。本项目已具备招标条件，现对该项目的施工采用资格后审的方式进行公开招标。</w:t>
      </w:r>
    </w:p>
    <w:p w14:paraId="60D80787" w14:textId="77777777" w:rsidR="005D5CB9" w:rsidRPr="005D5CB9" w:rsidRDefault="005D5CB9" w:rsidP="005D5CB9">
      <w:pPr>
        <w:widowControl/>
        <w:adjustRightInd w:val="0"/>
        <w:spacing w:line="500" w:lineRule="exact"/>
        <w:jc w:val="left"/>
        <w:rPr>
          <w:rFonts w:ascii="宋体" w:hAnsi="宋体" w:cs="宋体"/>
          <w:b/>
          <w:bCs/>
        </w:rPr>
      </w:pPr>
      <w:r w:rsidRPr="005D5CB9">
        <w:rPr>
          <w:rFonts w:ascii="宋体" w:hAnsi="宋体" w:cs="宋体" w:hint="eastAsia"/>
          <w:b/>
          <w:bCs/>
        </w:rPr>
        <w:t>二、项目概况和招标范围</w:t>
      </w:r>
    </w:p>
    <w:p w14:paraId="5AA5BB9B" w14:textId="77777777" w:rsidR="005D5CB9" w:rsidRPr="005D5CB9" w:rsidRDefault="005D5CB9" w:rsidP="005D5CB9">
      <w:pPr>
        <w:pStyle w:val="a0"/>
        <w:autoSpaceDE w:val="0"/>
        <w:autoSpaceDN w:val="0"/>
        <w:spacing w:after="0" w:line="460" w:lineRule="exact"/>
        <w:ind w:firstLineChars="200" w:firstLine="420"/>
        <w:rPr>
          <w:rFonts w:hAnsi="宋体"/>
          <w:szCs w:val="21"/>
          <w:lang w:val="en-US"/>
        </w:rPr>
      </w:pPr>
      <w:r w:rsidRPr="005D5CB9">
        <w:rPr>
          <w:rFonts w:hAnsi="宋体" w:hint="eastAsia"/>
          <w:szCs w:val="21"/>
          <w:lang w:val="en-US"/>
        </w:rPr>
        <w:t>1.</w:t>
      </w:r>
      <w:r w:rsidRPr="005D5CB9">
        <w:rPr>
          <w:rFonts w:hAnsi="宋体" w:hint="eastAsia"/>
          <w:szCs w:val="21"/>
          <w:lang w:val="en-US"/>
        </w:rPr>
        <w:t>项目概况：阳城县太行一号旅游公路马</w:t>
      </w:r>
      <w:proofErr w:type="gramStart"/>
      <w:r w:rsidRPr="005D5CB9">
        <w:rPr>
          <w:rFonts w:hAnsi="宋体" w:hint="eastAsia"/>
          <w:szCs w:val="21"/>
          <w:lang w:val="en-US"/>
        </w:rPr>
        <w:t>包泉至碾腰农村</w:t>
      </w:r>
      <w:proofErr w:type="gramEnd"/>
      <w:r w:rsidRPr="005D5CB9">
        <w:rPr>
          <w:rFonts w:hAnsi="宋体" w:hint="eastAsia"/>
          <w:szCs w:val="21"/>
          <w:lang w:val="en-US"/>
        </w:rPr>
        <w:t>道路工程项目，起点位于</w:t>
      </w:r>
      <w:proofErr w:type="gramStart"/>
      <w:r w:rsidRPr="005D5CB9">
        <w:rPr>
          <w:rFonts w:hAnsi="宋体" w:hint="eastAsia"/>
          <w:szCs w:val="21"/>
          <w:lang w:val="en-US"/>
        </w:rPr>
        <w:t>马包泉村</w:t>
      </w:r>
      <w:proofErr w:type="gramEnd"/>
      <w:r w:rsidRPr="005D5CB9">
        <w:rPr>
          <w:rFonts w:hAnsi="宋体" w:hint="eastAsia"/>
          <w:szCs w:val="21"/>
          <w:lang w:val="en-US"/>
        </w:rPr>
        <w:t>（</w:t>
      </w:r>
      <w:proofErr w:type="gramStart"/>
      <w:r w:rsidRPr="005D5CB9">
        <w:rPr>
          <w:rFonts w:hAnsi="宋体" w:hint="eastAsia"/>
          <w:szCs w:val="21"/>
          <w:lang w:val="en-US"/>
        </w:rPr>
        <w:t>析城山景</w:t>
      </w:r>
      <w:proofErr w:type="gramEnd"/>
      <w:r w:rsidRPr="005D5CB9">
        <w:rPr>
          <w:rFonts w:hAnsi="宋体" w:hint="eastAsia"/>
          <w:szCs w:val="21"/>
          <w:lang w:val="en-US"/>
        </w:rPr>
        <w:t>区东门）与阳杨线平交，终点</w:t>
      </w:r>
      <w:proofErr w:type="gramStart"/>
      <w:r w:rsidRPr="005D5CB9">
        <w:rPr>
          <w:rFonts w:hAnsi="宋体" w:hint="eastAsia"/>
          <w:szCs w:val="21"/>
          <w:lang w:val="en-US"/>
        </w:rPr>
        <w:t>位于碾腰村</w:t>
      </w:r>
      <w:proofErr w:type="gramEnd"/>
      <w:r w:rsidRPr="005D5CB9">
        <w:rPr>
          <w:rFonts w:hAnsi="宋体" w:hint="eastAsia"/>
          <w:szCs w:val="21"/>
          <w:lang w:val="en-US"/>
        </w:rPr>
        <w:t>（</w:t>
      </w:r>
      <w:proofErr w:type="gramStart"/>
      <w:r w:rsidRPr="005D5CB9">
        <w:rPr>
          <w:rFonts w:hAnsi="宋体" w:hint="eastAsia"/>
          <w:szCs w:val="21"/>
          <w:lang w:val="en-US"/>
        </w:rPr>
        <w:t>析城山景</w:t>
      </w:r>
      <w:proofErr w:type="gramEnd"/>
      <w:r w:rsidRPr="005D5CB9">
        <w:rPr>
          <w:rFonts w:hAnsi="宋体" w:hint="eastAsia"/>
          <w:szCs w:val="21"/>
          <w:lang w:val="en-US"/>
        </w:rPr>
        <w:t>区北门），路线全长</w:t>
      </w:r>
      <w:r w:rsidRPr="005D5CB9">
        <w:rPr>
          <w:rFonts w:hAnsi="宋体" w:hint="eastAsia"/>
          <w:szCs w:val="21"/>
          <w:lang w:val="en-US"/>
        </w:rPr>
        <w:t>6.227</w:t>
      </w:r>
      <w:r w:rsidRPr="005D5CB9">
        <w:rPr>
          <w:rFonts w:hAnsi="宋体" w:hint="eastAsia"/>
          <w:szCs w:val="21"/>
          <w:lang w:val="en-US"/>
        </w:rPr>
        <w:t>公里，全线参照四级公路（Ⅰ）类标准、设计速度</w:t>
      </w:r>
      <w:r w:rsidRPr="005D5CB9">
        <w:rPr>
          <w:rFonts w:hAnsi="宋体" w:hint="eastAsia"/>
          <w:szCs w:val="21"/>
          <w:lang w:val="en-US"/>
        </w:rPr>
        <w:t>15</w:t>
      </w:r>
      <w:r w:rsidRPr="005D5CB9">
        <w:rPr>
          <w:rFonts w:hAnsi="宋体" w:hint="eastAsia"/>
          <w:szCs w:val="21"/>
          <w:lang w:val="en-US"/>
        </w:rPr>
        <w:t>公里</w:t>
      </w:r>
      <w:r w:rsidRPr="005D5CB9">
        <w:rPr>
          <w:rFonts w:hAnsi="宋体" w:hint="eastAsia"/>
          <w:szCs w:val="21"/>
          <w:lang w:val="en-US"/>
        </w:rPr>
        <w:t>/</w:t>
      </w:r>
      <w:r w:rsidRPr="005D5CB9">
        <w:rPr>
          <w:rFonts w:hAnsi="宋体" w:hint="eastAsia"/>
          <w:szCs w:val="21"/>
          <w:lang w:val="en-US"/>
        </w:rPr>
        <w:t>小时，路基宽度</w:t>
      </w:r>
      <w:r w:rsidRPr="005D5CB9">
        <w:rPr>
          <w:rFonts w:hAnsi="宋体" w:hint="eastAsia"/>
          <w:szCs w:val="21"/>
          <w:lang w:val="en-US"/>
        </w:rPr>
        <w:t>6.5</w:t>
      </w:r>
      <w:r w:rsidRPr="005D5CB9">
        <w:rPr>
          <w:rFonts w:hAnsi="宋体" w:hint="eastAsia"/>
          <w:szCs w:val="21"/>
          <w:lang w:val="en-US"/>
        </w:rPr>
        <w:t>米，汽车荷载等级为公路</w:t>
      </w:r>
      <w:r w:rsidRPr="005D5CB9">
        <w:rPr>
          <w:rFonts w:hAnsi="宋体" w:hint="eastAsia"/>
          <w:szCs w:val="21"/>
          <w:lang w:val="en-US"/>
        </w:rPr>
        <w:t>-</w:t>
      </w:r>
      <w:r w:rsidRPr="005D5CB9">
        <w:rPr>
          <w:rFonts w:hAnsi="宋体" w:hint="eastAsia"/>
          <w:szCs w:val="21"/>
          <w:lang w:val="en-US"/>
        </w:rPr>
        <w:t>Ⅱ级。</w:t>
      </w:r>
    </w:p>
    <w:p w14:paraId="231B02ED" w14:textId="77777777" w:rsidR="005D5CB9" w:rsidRPr="005D5CB9" w:rsidRDefault="005D5CB9" w:rsidP="005D5CB9">
      <w:pPr>
        <w:widowControl/>
        <w:adjustRightInd w:val="0"/>
        <w:spacing w:line="460" w:lineRule="exact"/>
        <w:jc w:val="left"/>
        <w:rPr>
          <w:rFonts w:hAnsi="宋体"/>
        </w:rPr>
      </w:pPr>
      <w:r w:rsidRPr="005D5CB9">
        <w:rPr>
          <w:rFonts w:hAnsi="宋体" w:hint="eastAsia"/>
        </w:rPr>
        <w:t>建设内容包括路基、路面、涵洞及其他附属工程施工。</w:t>
      </w:r>
    </w:p>
    <w:p w14:paraId="5E4BFADD" w14:textId="77777777" w:rsidR="005D5CB9" w:rsidRPr="005D5CB9" w:rsidRDefault="005D5CB9" w:rsidP="005D5CB9">
      <w:pPr>
        <w:widowControl/>
        <w:spacing w:line="460" w:lineRule="exact"/>
        <w:ind w:firstLineChars="200" w:firstLine="420"/>
        <w:jc w:val="left"/>
        <w:rPr>
          <w:rFonts w:hAnsi="宋体"/>
        </w:rPr>
      </w:pPr>
      <w:r w:rsidRPr="005D5CB9">
        <w:rPr>
          <w:rFonts w:hAnsi="宋体" w:hint="eastAsia"/>
        </w:rPr>
        <w:t>2.</w:t>
      </w:r>
      <w:r w:rsidRPr="005D5CB9">
        <w:rPr>
          <w:rFonts w:hAnsi="宋体" w:hint="eastAsia"/>
        </w:rPr>
        <w:t>招标范围：本招标项目划分为</w:t>
      </w:r>
      <w:r w:rsidRPr="005D5CB9">
        <w:rPr>
          <w:rFonts w:hAnsi="宋体" w:hint="eastAsia"/>
        </w:rPr>
        <w:t>1</w:t>
      </w:r>
      <w:r w:rsidRPr="005D5CB9">
        <w:rPr>
          <w:rFonts w:hAnsi="宋体" w:hint="eastAsia"/>
        </w:rPr>
        <w:t>个标段，本次招标为其中的：</w:t>
      </w:r>
    </w:p>
    <w:p w14:paraId="23E3D60A" w14:textId="77777777" w:rsidR="005D5CB9" w:rsidRPr="005D5CB9" w:rsidRDefault="005D5CB9" w:rsidP="005D5CB9">
      <w:pPr>
        <w:widowControl/>
        <w:spacing w:line="460" w:lineRule="exact"/>
        <w:ind w:firstLineChars="200" w:firstLine="420"/>
        <w:jc w:val="left"/>
        <w:rPr>
          <w:rFonts w:hAnsi="宋体"/>
        </w:rPr>
      </w:pPr>
      <w:r w:rsidRPr="005D5CB9">
        <w:rPr>
          <w:rFonts w:hAnsi="宋体" w:hint="eastAsia"/>
        </w:rPr>
        <w:t>001</w:t>
      </w:r>
      <w:r w:rsidRPr="005D5CB9">
        <w:rPr>
          <w:rFonts w:hAnsi="宋体" w:hint="eastAsia"/>
        </w:rPr>
        <w:t>第一标段：本项目施工图纸范围内路基、路面、涵洞及其他附属工程的施工。</w:t>
      </w:r>
    </w:p>
    <w:p w14:paraId="76970ABB" w14:textId="77777777" w:rsidR="005D5CB9" w:rsidRPr="005D5CB9" w:rsidRDefault="005D5CB9" w:rsidP="005D5CB9">
      <w:pPr>
        <w:widowControl/>
        <w:spacing w:line="460" w:lineRule="exact"/>
        <w:ind w:firstLineChars="200" w:firstLine="420"/>
        <w:jc w:val="left"/>
        <w:rPr>
          <w:rFonts w:ascii="宋体" w:hAnsi="宋体" w:cs="宋体"/>
        </w:rPr>
      </w:pPr>
      <w:r w:rsidRPr="005D5CB9">
        <w:rPr>
          <w:rFonts w:ascii="宋体" w:hAnsi="宋体" w:cs="宋体" w:hint="eastAsia"/>
        </w:rPr>
        <w:t>3.计划工期：3个月。</w:t>
      </w:r>
    </w:p>
    <w:p w14:paraId="1B83A49E" w14:textId="77777777" w:rsidR="005D5CB9" w:rsidRPr="005D5CB9" w:rsidRDefault="005D5CB9" w:rsidP="005D5CB9">
      <w:pPr>
        <w:widowControl/>
        <w:spacing w:line="460" w:lineRule="exact"/>
        <w:ind w:firstLineChars="200" w:firstLine="420"/>
        <w:jc w:val="left"/>
        <w:rPr>
          <w:rFonts w:ascii="宋体" w:hAnsi="宋体" w:cs="宋体"/>
        </w:rPr>
      </w:pPr>
      <w:r w:rsidRPr="005D5CB9">
        <w:rPr>
          <w:rFonts w:ascii="宋体" w:hAnsi="宋体" w:cs="宋体" w:hint="eastAsia"/>
        </w:rPr>
        <w:t>4.质量要求：</w:t>
      </w:r>
      <w:r w:rsidRPr="005D5CB9">
        <w:rPr>
          <w:rFonts w:asciiTheme="minorEastAsia" w:eastAsiaTheme="minorEastAsia" w:hAnsiTheme="minorEastAsia" w:cstheme="minorEastAsia" w:hint="eastAsia"/>
        </w:rPr>
        <w:t>工程交工验收的质量评定：合格，竣工验收的质量评定：合格</w:t>
      </w:r>
      <w:r w:rsidRPr="005D5CB9">
        <w:rPr>
          <w:rFonts w:ascii="宋体" w:hAnsi="宋体" w:cs="宋体" w:hint="eastAsia"/>
        </w:rPr>
        <w:t>。</w:t>
      </w:r>
    </w:p>
    <w:p w14:paraId="244EFE78" w14:textId="77777777" w:rsidR="005D5CB9" w:rsidRPr="005D5CB9" w:rsidRDefault="005D5CB9" w:rsidP="005D5CB9">
      <w:pPr>
        <w:widowControl/>
        <w:spacing w:line="460" w:lineRule="exact"/>
        <w:jc w:val="left"/>
        <w:rPr>
          <w:rFonts w:hAnsi="宋体"/>
          <w:b/>
          <w:bCs/>
        </w:rPr>
      </w:pPr>
      <w:r w:rsidRPr="005D5CB9">
        <w:rPr>
          <w:rFonts w:hAnsi="宋体" w:hint="eastAsia"/>
          <w:b/>
          <w:bCs/>
        </w:rPr>
        <w:t>三、投标人资格要求</w:t>
      </w:r>
    </w:p>
    <w:p w14:paraId="0584F67F" w14:textId="77777777" w:rsidR="005D5CB9" w:rsidRPr="005D5CB9" w:rsidRDefault="005D5CB9" w:rsidP="005D5CB9">
      <w:pPr>
        <w:widowControl/>
        <w:spacing w:line="460" w:lineRule="exact"/>
        <w:ind w:firstLineChars="200" w:firstLine="420"/>
        <w:jc w:val="left"/>
        <w:rPr>
          <w:rFonts w:hAnsi="宋体"/>
        </w:rPr>
      </w:pPr>
      <w:r w:rsidRPr="005D5CB9">
        <w:rPr>
          <w:rFonts w:hAnsi="宋体" w:hint="eastAsia"/>
        </w:rPr>
        <w:t>001</w:t>
      </w:r>
      <w:r w:rsidRPr="005D5CB9">
        <w:rPr>
          <w:rFonts w:hAnsi="宋体" w:hint="eastAsia"/>
        </w:rPr>
        <w:t>第一标段投标人资格能力要求：</w:t>
      </w:r>
    </w:p>
    <w:p w14:paraId="58F122C1" w14:textId="77777777" w:rsidR="005D5CB9" w:rsidRPr="005D5CB9" w:rsidRDefault="005D5CB9" w:rsidP="005D5CB9">
      <w:pPr>
        <w:widowControl/>
        <w:spacing w:line="460" w:lineRule="exact"/>
        <w:ind w:firstLineChars="200" w:firstLine="420"/>
        <w:jc w:val="left"/>
        <w:rPr>
          <w:rFonts w:hAnsi="宋体"/>
        </w:rPr>
      </w:pPr>
      <w:r w:rsidRPr="005D5CB9">
        <w:rPr>
          <w:rFonts w:hAnsi="宋体" w:hint="eastAsia"/>
        </w:rPr>
        <w:t>1.</w:t>
      </w:r>
      <w:r w:rsidRPr="005D5CB9">
        <w:rPr>
          <w:rFonts w:hAnsi="宋体" w:hint="eastAsia"/>
        </w:rPr>
        <w:t>投标人资格要求：</w:t>
      </w:r>
      <w:r w:rsidRPr="005D5CB9">
        <w:rPr>
          <w:rFonts w:ascii="宋体" w:hAnsi="宋体" w:cs="宋体" w:hint="eastAsia"/>
        </w:rPr>
        <w:t>本次招标要求投标人持有有效的企业法人营业执照和建筑施工企业安全生产许可证，具备建设行政主管部门颁发的公路工程施工总承包三级及以上资质和公路交通工程专业承包公路安全设施分项二级及以上资质</w:t>
      </w:r>
      <w:r w:rsidRPr="005D5CB9">
        <w:rPr>
          <w:rFonts w:hAnsi="宋体" w:hint="eastAsia"/>
        </w:rPr>
        <w:t>，近五年（</w:t>
      </w:r>
      <w:r w:rsidRPr="005D5CB9">
        <w:rPr>
          <w:rFonts w:hAnsi="宋体" w:hint="eastAsia"/>
        </w:rPr>
        <w:t>2018</w:t>
      </w:r>
      <w:r w:rsidRPr="005D5CB9">
        <w:rPr>
          <w:rFonts w:hAnsi="宋体" w:hint="eastAsia"/>
        </w:rPr>
        <w:t>年</w:t>
      </w:r>
      <w:r w:rsidRPr="005D5CB9">
        <w:rPr>
          <w:rFonts w:hAnsi="宋体" w:hint="eastAsia"/>
        </w:rPr>
        <w:t>10</w:t>
      </w:r>
      <w:r w:rsidRPr="005D5CB9">
        <w:rPr>
          <w:rFonts w:hAnsi="宋体" w:hint="eastAsia"/>
        </w:rPr>
        <w:t>月</w:t>
      </w:r>
      <w:r w:rsidRPr="005D5CB9">
        <w:rPr>
          <w:rFonts w:hAnsi="宋体" w:hint="eastAsia"/>
        </w:rPr>
        <w:t>1</w:t>
      </w:r>
      <w:r w:rsidRPr="005D5CB9">
        <w:rPr>
          <w:rFonts w:hAnsi="宋体" w:hint="eastAsia"/>
        </w:rPr>
        <w:t>日至</w:t>
      </w:r>
      <w:r w:rsidRPr="005D5CB9">
        <w:rPr>
          <w:rFonts w:hAnsi="宋体" w:hint="eastAsia"/>
        </w:rPr>
        <w:lastRenderedPageBreak/>
        <w:t>今通过交工或竣工）至少独立完成过</w:t>
      </w:r>
      <w:r w:rsidRPr="005D5CB9">
        <w:rPr>
          <w:rFonts w:hAnsi="宋体" w:hint="eastAsia"/>
        </w:rPr>
        <w:t>3</w:t>
      </w:r>
      <w:r w:rsidRPr="005D5CB9">
        <w:rPr>
          <w:rFonts w:hAnsi="宋体" w:hint="eastAsia"/>
        </w:rPr>
        <w:t>项四级及以上公路工程</w:t>
      </w:r>
      <w:r w:rsidRPr="005D5CB9">
        <w:rPr>
          <w:rFonts w:ascii="宋体" w:hAnsi="宋体" w:cs="宋体" w:hint="eastAsia"/>
        </w:rPr>
        <w:t>（工程内容</w:t>
      </w:r>
      <w:proofErr w:type="gramStart"/>
      <w:r w:rsidRPr="005D5CB9">
        <w:rPr>
          <w:rFonts w:ascii="宋体" w:hAnsi="宋体" w:cs="宋体" w:hint="eastAsia"/>
        </w:rPr>
        <w:t>需包括</w:t>
      </w:r>
      <w:proofErr w:type="gramEnd"/>
      <w:r w:rsidRPr="005D5CB9">
        <w:rPr>
          <w:rFonts w:ascii="宋体" w:hAnsi="宋体" w:cs="宋体" w:hint="eastAsia"/>
        </w:rPr>
        <w:t>路基、路面和交通安全设施）</w:t>
      </w:r>
      <w:r w:rsidRPr="005D5CB9">
        <w:rPr>
          <w:rFonts w:hAnsi="宋体" w:hint="eastAsia"/>
        </w:rPr>
        <w:t>的施工业绩，并在人员、设备、资金等方面具有相应的施工能力。根据《关于发布公路工程从业企业资质名录的通知》（</w:t>
      </w:r>
      <w:proofErr w:type="gramStart"/>
      <w:r w:rsidRPr="005D5CB9">
        <w:rPr>
          <w:rFonts w:hAnsi="宋体" w:hint="eastAsia"/>
        </w:rPr>
        <w:t>厅公路字</w:t>
      </w:r>
      <w:proofErr w:type="gramEnd"/>
      <w:r w:rsidRPr="005D5CB9">
        <w:rPr>
          <w:rFonts w:hAnsi="宋体" w:hint="eastAsia"/>
        </w:rPr>
        <w:t>〔</w:t>
      </w:r>
      <w:r w:rsidRPr="005D5CB9">
        <w:rPr>
          <w:rFonts w:hAnsi="宋体" w:hint="eastAsia"/>
        </w:rPr>
        <w:t>2011</w:t>
      </w:r>
      <w:r w:rsidRPr="005D5CB9">
        <w:rPr>
          <w:rFonts w:hAnsi="宋体" w:hint="eastAsia"/>
        </w:rPr>
        <w:t>〕</w:t>
      </w:r>
      <w:r w:rsidRPr="005D5CB9">
        <w:rPr>
          <w:rFonts w:hAnsi="宋体" w:hint="eastAsia"/>
        </w:rPr>
        <w:t>114</w:t>
      </w:r>
      <w:r w:rsidRPr="005D5CB9">
        <w:rPr>
          <w:rFonts w:hAnsi="宋体" w:hint="eastAsia"/>
        </w:rPr>
        <w:t>号）要求，投标人如为应通过名录对其资质条件进行审核的公路工程施工企业，则应进入交通运输部“全国公路建设市场信用信息管理系统（</w:t>
      </w:r>
      <w:r w:rsidRPr="005D5CB9">
        <w:rPr>
          <w:rFonts w:hAnsi="宋体" w:hint="eastAsia"/>
        </w:rPr>
        <w:t>http://glxy.mot.gov.cn</w:t>
      </w:r>
      <w:r w:rsidRPr="005D5CB9">
        <w:rPr>
          <w:rFonts w:hAnsi="宋体" w:hint="eastAsia"/>
        </w:rPr>
        <w:t>）”中的公路工程施工资质企业名录，且名称和资质与该名录中的相应企业名称和资质完全一致。</w:t>
      </w:r>
    </w:p>
    <w:p w14:paraId="35CF1DEE" w14:textId="77777777" w:rsidR="005D5CB9" w:rsidRPr="005D5CB9" w:rsidRDefault="005D5CB9" w:rsidP="005D5CB9">
      <w:pPr>
        <w:widowControl/>
        <w:spacing w:line="460" w:lineRule="exact"/>
        <w:ind w:firstLineChars="200" w:firstLine="420"/>
        <w:jc w:val="left"/>
        <w:rPr>
          <w:rFonts w:hAnsi="宋体"/>
        </w:rPr>
      </w:pPr>
      <w:r w:rsidRPr="005D5CB9">
        <w:rPr>
          <w:rFonts w:hAnsi="宋体" w:hint="eastAsia"/>
        </w:rPr>
        <w:t>2.</w:t>
      </w:r>
      <w:r w:rsidRPr="005D5CB9">
        <w:rPr>
          <w:rFonts w:hAnsi="宋体" w:hint="eastAsia"/>
        </w:rPr>
        <w:t>拟任主要人员最低资格要求：</w:t>
      </w:r>
    </w:p>
    <w:p w14:paraId="65BC08CD" w14:textId="77777777" w:rsidR="005D5CB9" w:rsidRPr="005D5CB9" w:rsidRDefault="005D5CB9" w:rsidP="005D5CB9">
      <w:pPr>
        <w:widowControl/>
        <w:spacing w:line="460" w:lineRule="exact"/>
        <w:ind w:firstLineChars="200" w:firstLine="420"/>
        <w:jc w:val="left"/>
        <w:rPr>
          <w:rFonts w:hAnsi="宋体"/>
        </w:rPr>
      </w:pPr>
      <w:r w:rsidRPr="005D5CB9">
        <w:rPr>
          <w:rFonts w:hAnsi="宋体" w:hint="eastAsia"/>
        </w:rPr>
        <w:t>拟任项目经理的最低资格要求：具有公路工程及相关专业工程师职称，具有二级注册建造师（公路工程）资格证书且在本单位注册，担任项目经理完成过</w:t>
      </w:r>
      <w:r w:rsidRPr="005D5CB9">
        <w:rPr>
          <w:rFonts w:hAnsi="宋体" w:hint="eastAsia"/>
        </w:rPr>
        <w:t>1</w:t>
      </w:r>
      <w:r w:rsidRPr="005D5CB9">
        <w:rPr>
          <w:rFonts w:hAnsi="宋体" w:hint="eastAsia"/>
        </w:rPr>
        <w:t>项四级及以上公路工程</w:t>
      </w:r>
      <w:r w:rsidRPr="005D5CB9">
        <w:rPr>
          <w:rFonts w:ascii="宋体" w:hAnsi="宋体" w:cs="宋体" w:hint="eastAsia"/>
        </w:rPr>
        <w:t>（工程内容</w:t>
      </w:r>
      <w:proofErr w:type="gramStart"/>
      <w:r w:rsidRPr="005D5CB9">
        <w:rPr>
          <w:rFonts w:ascii="宋体" w:hAnsi="宋体" w:cs="宋体" w:hint="eastAsia"/>
        </w:rPr>
        <w:t>需包括</w:t>
      </w:r>
      <w:proofErr w:type="gramEnd"/>
      <w:r w:rsidRPr="005D5CB9">
        <w:rPr>
          <w:rFonts w:ascii="宋体" w:hAnsi="宋体" w:cs="宋体" w:hint="eastAsia"/>
        </w:rPr>
        <w:t>路基、路面和交通安全设施）</w:t>
      </w:r>
      <w:r w:rsidRPr="005D5CB9">
        <w:rPr>
          <w:rFonts w:hAnsi="宋体" w:hint="eastAsia"/>
        </w:rPr>
        <w:t>施工项目，同时必须持有交通运输主管部门颁发的《安全生产考核合格证书》</w:t>
      </w:r>
      <w:r w:rsidRPr="005D5CB9">
        <w:rPr>
          <w:rFonts w:hAnsi="宋体" w:hint="eastAsia"/>
        </w:rPr>
        <w:t>B</w:t>
      </w:r>
      <w:r w:rsidRPr="005D5CB9">
        <w:rPr>
          <w:rFonts w:hAnsi="宋体" w:hint="eastAsia"/>
        </w:rPr>
        <w:t>证，且无在建工程。</w:t>
      </w:r>
    </w:p>
    <w:p w14:paraId="79AA9C67" w14:textId="77777777" w:rsidR="005D5CB9" w:rsidRPr="005D5CB9" w:rsidRDefault="005D5CB9" w:rsidP="005D5CB9">
      <w:pPr>
        <w:widowControl/>
        <w:spacing w:line="460" w:lineRule="exact"/>
        <w:ind w:firstLineChars="200" w:firstLine="420"/>
        <w:jc w:val="left"/>
        <w:rPr>
          <w:rFonts w:hAnsi="宋体"/>
        </w:rPr>
      </w:pPr>
      <w:r w:rsidRPr="005D5CB9">
        <w:rPr>
          <w:rFonts w:hAnsi="宋体" w:hint="eastAsia"/>
        </w:rPr>
        <w:t>拟任项目总工的最低资格要求：具有公路工程及相关专业工程师职称，担任项目总工完成过</w:t>
      </w:r>
      <w:r w:rsidRPr="005D5CB9">
        <w:rPr>
          <w:rFonts w:hAnsi="宋体" w:hint="eastAsia"/>
        </w:rPr>
        <w:t>1</w:t>
      </w:r>
      <w:r w:rsidRPr="005D5CB9">
        <w:rPr>
          <w:rFonts w:hAnsi="宋体" w:hint="eastAsia"/>
        </w:rPr>
        <w:t>项四级及以上公路工程</w:t>
      </w:r>
      <w:r w:rsidRPr="005D5CB9">
        <w:rPr>
          <w:rFonts w:ascii="宋体" w:hAnsi="宋体" w:cs="宋体" w:hint="eastAsia"/>
        </w:rPr>
        <w:t>（工程内容</w:t>
      </w:r>
      <w:proofErr w:type="gramStart"/>
      <w:r w:rsidRPr="005D5CB9">
        <w:rPr>
          <w:rFonts w:ascii="宋体" w:hAnsi="宋体" w:cs="宋体" w:hint="eastAsia"/>
        </w:rPr>
        <w:t>需包括</w:t>
      </w:r>
      <w:proofErr w:type="gramEnd"/>
      <w:r w:rsidRPr="005D5CB9">
        <w:rPr>
          <w:rFonts w:ascii="宋体" w:hAnsi="宋体" w:cs="宋体" w:hint="eastAsia"/>
        </w:rPr>
        <w:t>路基、路面和交通安全设施）</w:t>
      </w:r>
      <w:r w:rsidRPr="005D5CB9">
        <w:rPr>
          <w:rFonts w:hAnsi="宋体" w:hint="eastAsia"/>
        </w:rPr>
        <w:t>施工项目，同时必须持有交通运输主管部门颁发的《安全生产考核合格证书》</w:t>
      </w:r>
      <w:r w:rsidRPr="005D5CB9">
        <w:rPr>
          <w:rFonts w:hAnsi="宋体" w:hint="eastAsia"/>
        </w:rPr>
        <w:t>B</w:t>
      </w:r>
      <w:r w:rsidRPr="005D5CB9">
        <w:rPr>
          <w:rFonts w:hAnsi="宋体" w:hint="eastAsia"/>
        </w:rPr>
        <w:t>证，且无在建工程。</w:t>
      </w:r>
    </w:p>
    <w:p w14:paraId="213F05E5" w14:textId="77777777" w:rsidR="005D5CB9" w:rsidRPr="005D5CB9" w:rsidRDefault="005D5CB9" w:rsidP="005D5CB9">
      <w:pPr>
        <w:widowControl/>
        <w:spacing w:line="460" w:lineRule="exact"/>
        <w:ind w:firstLineChars="200" w:firstLine="420"/>
        <w:jc w:val="left"/>
        <w:rPr>
          <w:rFonts w:hAnsi="宋体"/>
        </w:rPr>
      </w:pPr>
      <w:r w:rsidRPr="005D5CB9">
        <w:rPr>
          <w:rFonts w:hAnsi="宋体" w:hint="eastAsia"/>
        </w:rPr>
        <w:t>3.</w:t>
      </w:r>
      <w:r w:rsidRPr="005D5CB9">
        <w:rPr>
          <w:rFonts w:hAnsi="宋体" w:hint="eastAsia"/>
        </w:rPr>
        <w:t>本次招标不接受联合体投标。</w:t>
      </w:r>
    </w:p>
    <w:p w14:paraId="09D1DA04" w14:textId="77777777" w:rsidR="005D5CB9" w:rsidRPr="005D5CB9" w:rsidRDefault="005D5CB9" w:rsidP="005D5CB9">
      <w:pPr>
        <w:widowControl/>
        <w:spacing w:line="460" w:lineRule="exact"/>
        <w:ind w:firstLineChars="200" w:firstLine="420"/>
        <w:jc w:val="left"/>
        <w:rPr>
          <w:rFonts w:hAnsi="宋体"/>
        </w:rPr>
      </w:pPr>
      <w:r w:rsidRPr="005D5CB9">
        <w:rPr>
          <w:rFonts w:hAnsi="宋体" w:hint="eastAsia"/>
        </w:rPr>
        <w:t>4.</w:t>
      </w:r>
      <w:r w:rsidRPr="005D5CB9">
        <w:rPr>
          <w:rFonts w:hAnsi="宋体" w:hint="eastAsia"/>
        </w:rPr>
        <w:t>与招标人存在利害关系可能影响招标公正性的单位，不得参加投标。投标人具有下列情况之一的，不得参与同一标段的投标，否则相关投标均无效。</w:t>
      </w:r>
    </w:p>
    <w:p w14:paraId="52A58B4B" w14:textId="77777777" w:rsidR="005D5CB9" w:rsidRPr="005D5CB9" w:rsidRDefault="005D5CB9" w:rsidP="005D5CB9">
      <w:pPr>
        <w:widowControl/>
        <w:spacing w:line="460" w:lineRule="exact"/>
        <w:ind w:firstLineChars="200" w:firstLine="420"/>
        <w:jc w:val="left"/>
        <w:rPr>
          <w:rFonts w:hAnsi="宋体"/>
        </w:rPr>
      </w:pPr>
      <w:r w:rsidRPr="005D5CB9">
        <w:rPr>
          <w:rFonts w:hAnsi="宋体" w:hint="eastAsia"/>
        </w:rPr>
        <w:t>（一）单位负责人为同一人或者存在控股、管理关系的不同单位；</w:t>
      </w:r>
    </w:p>
    <w:p w14:paraId="33DD8CCC" w14:textId="77777777" w:rsidR="005D5CB9" w:rsidRPr="005D5CB9" w:rsidRDefault="005D5CB9" w:rsidP="005D5CB9">
      <w:pPr>
        <w:widowControl/>
        <w:spacing w:line="460" w:lineRule="exact"/>
        <w:ind w:firstLineChars="200" w:firstLine="420"/>
        <w:jc w:val="left"/>
        <w:rPr>
          <w:rFonts w:hAnsi="宋体"/>
        </w:rPr>
      </w:pPr>
      <w:r w:rsidRPr="005D5CB9">
        <w:rPr>
          <w:rFonts w:hAnsi="宋体" w:hint="eastAsia"/>
        </w:rPr>
        <w:t>（二）具有投资参股关系的关联企业；</w:t>
      </w:r>
    </w:p>
    <w:p w14:paraId="556F2BB3" w14:textId="77777777" w:rsidR="005D5CB9" w:rsidRPr="005D5CB9" w:rsidRDefault="005D5CB9" w:rsidP="005D5CB9">
      <w:pPr>
        <w:widowControl/>
        <w:spacing w:line="460" w:lineRule="exact"/>
        <w:ind w:firstLineChars="200" w:firstLine="420"/>
        <w:jc w:val="left"/>
        <w:rPr>
          <w:rFonts w:hAnsi="宋体"/>
        </w:rPr>
      </w:pPr>
      <w:r w:rsidRPr="005D5CB9">
        <w:rPr>
          <w:rFonts w:hAnsi="宋体" w:hint="eastAsia"/>
        </w:rPr>
        <w:t>（三）董事、监事、总经理、副总经理和财务负责人相互兼职的关联企业。</w:t>
      </w:r>
    </w:p>
    <w:p w14:paraId="24EC57B5" w14:textId="77777777" w:rsidR="005D5CB9" w:rsidRPr="005D5CB9" w:rsidRDefault="005D5CB9" w:rsidP="005D5CB9">
      <w:pPr>
        <w:widowControl/>
        <w:spacing w:line="460" w:lineRule="exact"/>
        <w:ind w:firstLineChars="200" w:firstLine="420"/>
        <w:jc w:val="left"/>
        <w:rPr>
          <w:rFonts w:hAnsi="宋体"/>
        </w:rPr>
      </w:pPr>
      <w:r w:rsidRPr="005D5CB9">
        <w:rPr>
          <w:rFonts w:hAnsi="宋体" w:hint="eastAsia"/>
        </w:rPr>
        <w:t>5.</w:t>
      </w:r>
      <w:r w:rsidRPr="005D5CB9">
        <w:rPr>
          <w:rFonts w:hAnsi="宋体" w:hint="eastAsia"/>
        </w:rPr>
        <w:t>凡被交通运输部或山西省交通运输</w:t>
      </w:r>
      <w:proofErr w:type="gramStart"/>
      <w:r w:rsidRPr="005D5CB9">
        <w:rPr>
          <w:rFonts w:hAnsi="宋体" w:hint="eastAsia"/>
        </w:rPr>
        <w:t>厅取消</w:t>
      </w:r>
      <w:proofErr w:type="gramEnd"/>
      <w:r w:rsidRPr="005D5CB9">
        <w:rPr>
          <w:rFonts w:hAnsi="宋体" w:hint="eastAsia"/>
        </w:rPr>
        <w:t>或暂停公路工程投标资格的施工企业，在处罚期内无资格参与本项目的投标。凡在交通运输部或山西省公路建设市场信用评价的考核定级中，被评价为</w:t>
      </w:r>
      <w:r w:rsidRPr="005D5CB9">
        <w:rPr>
          <w:rFonts w:hAnsi="宋体" w:hint="eastAsia"/>
        </w:rPr>
        <w:t>D</w:t>
      </w:r>
      <w:r w:rsidRPr="005D5CB9">
        <w:rPr>
          <w:rFonts w:hAnsi="宋体" w:hint="eastAsia"/>
        </w:rPr>
        <w:t>级的单位，在处罚期内无资格参与本项目的投标。</w:t>
      </w:r>
    </w:p>
    <w:p w14:paraId="19ED80E4" w14:textId="77777777" w:rsidR="005D5CB9" w:rsidRPr="005D5CB9" w:rsidRDefault="005D5CB9" w:rsidP="005D5CB9">
      <w:pPr>
        <w:widowControl/>
        <w:spacing w:line="460" w:lineRule="exact"/>
        <w:ind w:firstLineChars="200" w:firstLine="420"/>
        <w:jc w:val="left"/>
        <w:rPr>
          <w:rFonts w:hAnsi="宋体"/>
        </w:rPr>
      </w:pPr>
      <w:r w:rsidRPr="005D5CB9">
        <w:rPr>
          <w:rFonts w:hAnsi="宋体" w:hint="eastAsia"/>
        </w:rPr>
        <w:t>6.</w:t>
      </w:r>
      <w:r w:rsidRPr="005D5CB9">
        <w:rPr>
          <w:rFonts w:hAnsi="宋体" w:hint="eastAsia"/>
        </w:rPr>
        <w:t>投标人及其法定代表人、拟担任本项目的项目经理近</w:t>
      </w:r>
      <w:r w:rsidRPr="005D5CB9">
        <w:rPr>
          <w:rFonts w:hAnsi="宋体" w:hint="eastAsia"/>
        </w:rPr>
        <w:t>3</w:t>
      </w:r>
      <w:r w:rsidRPr="005D5CB9">
        <w:rPr>
          <w:rFonts w:hAnsi="宋体" w:hint="eastAsia"/>
        </w:rPr>
        <w:t>年内（</w:t>
      </w:r>
      <w:r w:rsidRPr="005D5CB9">
        <w:rPr>
          <w:rFonts w:hAnsi="宋体" w:hint="eastAsia"/>
        </w:rPr>
        <w:t>2020</w:t>
      </w:r>
      <w:r w:rsidRPr="005D5CB9">
        <w:rPr>
          <w:rFonts w:hAnsi="宋体" w:hint="eastAsia"/>
        </w:rPr>
        <w:t>年</w:t>
      </w:r>
      <w:r w:rsidRPr="005D5CB9">
        <w:rPr>
          <w:rFonts w:hAnsi="宋体" w:hint="eastAsia"/>
        </w:rPr>
        <w:t>10</w:t>
      </w:r>
      <w:r w:rsidRPr="005D5CB9">
        <w:rPr>
          <w:rFonts w:hAnsi="宋体" w:hint="eastAsia"/>
        </w:rPr>
        <w:t>月</w:t>
      </w:r>
      <w:r w:rsidRPr="005D5CB9">
        <w:rPr>
          <w:rFonts w:hAnsi="宋体" w:hint="eastAsia"/>
        </w:rPr>
        <w:t>1</w:t>
      </w:r>
      <w:r w:rsidRPr="005D5CB9">
        <w:rPr>
          <w:rFonts w:hAnsi="宋体" w:hint="eastAsia"/>
        </w:rPr>
        <w:t>日至今）无行贿犯罪记录（行贿犯罪记录行为的认定以中国裁判</w:t>
      </w:r>
      <w:proofErr w:type="gramStart"/>
      <w:r w:rsidRPr="005D5CB9">
        <w:rPr>
          <w:rFonts w:hAnsi="宋体" w:hint="eastAsia"/>
        </w:rPr>
        <w:t>文书网</w:t>
      </w:r>
      <w:proofErr w:type="gramEnd"/>
      <w:r w:rsidRPr="005D5CB9">
        <w:rPr>
          <w:rFonts w:hAnsi="宋体" w:hint="eastAsia"/>
        </w:rPr>
        <w:t>查询结果为准）。</w:t>
      </w:r>
    </w:p>
    <w:p w14:paraId="47765EE7" w14:textId="77777777" w:rsidR="005D5CB9" w:rsidRPr="005D5CB9" w:rsidRDefault="005D5CB9" w:rsidP="005D5CB9">
      <w:pPr>
        <w:widowControl/>
        <w:spacing w:line="460" w:lineRule="exact"/>
        <w:ind w:firstLineChars="200" w:firstLine="420"/>
        <w:jc w:val="left"/>
        <w:rPr>
          <w:rFonts w:hAnsi="宋体"/>
        </w:rPr>
      </w:pPr>
      <w:r w:rsidRPr="005D5CB9">
        <w:rPr>
          <w:rFonts w:hAnsi="宋体" w:hint="eastAsia"/>
        </w:rPr>
        <w:t>7.</w:t>
      </w:r>
      <w:r w:rsidRPr="005D5CB9">
        <w:rPr>
          <w:rFonts w:hAnsi="宋体" w:hint="eastAsia"/>
        </w:rPr>
        <w:t>投标人在“信用中国”网站平台中被列入严重失信主体名单的，不得参加投标。</w:t>
      </w:r>
    </w:p>
    <w:p w14:paraId="2323A6FA" w14:textId="77777777" w:rsidR="005D5CB9" w:rsidRPr="005D5CB9" w:rsidRDefault="005D5CB9" w:rsidP="005D5CB9">
      <w:pPr>
        <w:widowControl/>
        <w:spacing w:line="460" w:lineRule="exact"/>
        <w:ind w:firstLineChars="200" w:firstLine="420"/>
        <w:jc w:val="left"/>
        <w:rPr>
          <w:rFonts w:hAnsi="宋体"/>
        </w:rPr>
      </w:pPr>
      <w:r w:rsidRPr="005D5CB9">
        <w:rPr>
          <w:rFonts w:hAnsi="宋体" w:hint="eastAsia"/>
        </w:rPr>
        <w:t>8.</w:t>
      </w:r>
      <w:r w:rsidRPr="005D5CB9">
        <w:rPr>
          <w:rFonts w:hAnsi="宋体" w:hint="eastAsia"/>
        </w:rPr>
        <w:t>投标人在“国家企业信用信息公示系统”中被列入“严重违法失信企业名单（黑名单）”的，不得参加投标。</w:t>
      </w:r>
    </w:p>
    <w:p w14:paraId="29C97D3E" w14:textId="77777777" w:rsidR="005D5CB9" w:rsidRPr="005D5CB9" w:rsidRDefault="005D5CB9" w:rsidP="005D5CB9">
      <w:pPr>
        <w:widowControl/>
        <w:spacing w:line="460" w:lineRule="exact"/>
        <w:jc w:val="left"/>
        <w:rPr>
          <w:rFonts w:hAnsi="宋体"/>
          <w:b/>
          <w:bCs/>
        </w:rPr>
      </w:pPr>
      <w:r w:rsidRPr="005D5CB9">
        <w:rPr>
          <w:rFonts w:hAnsi="宋体" w:hint="eastAsia"/>
          <w:b/>
          <w:bCs/>
        </w:rPr>
        <w:t>四、招标文件的获取</w:t>
      </w:r>
      <w:bookmarkStart w:id="0" w:name="_GoBack"/>
      <w:bookmarkEnd w:id="0"/>
    </w:p>
    <w:p w14:paraId="31D684BF" w14:textId="77777777" w:rsidR="005D5CB9" w:rsidRPr="005D5CB9" w:rsidRDefault="005D5CB9" w:rsidP="005D5CB9">
      <w:pPr>
        <w:widowControl/>
        <w:spacing w:line="460" w:lineRule="exact"/>
        <w:ind w:firstLineChars="200" w:firstLine="420"/>
        <w:jc w:val="left"/>
        <w:rPr>
          <w:rFonts w:hAnsi="宋体"/>
          <w:b/>
          <w:bCs/>
          <w:color w:val="000000" w:themeColor="text1"/>
        </w:rPr>
      </w:pPr>
      <w:r w:rsidRPr="005D5CB9">
        <w:rPr>
          <w:rFonts w:hAnsi="宋体" w:hint="eastAsia"/>
        </w:rPr>
        <w:lastRenderedPageBreak/>
        <w:t>1.</w:t>
      </w:r>
      <w:r w:rsidRPr="005D5CB9">
        <w:rPr>
          <w:rFonts w:hAnsi="宋体" w:hint="eastAsia"/>
        </w:rPr>
        <w:t>获取时间：</w:t>
      </w:r>
      <w:r w:rsidRPr="005D5CB9">
        <w:rPr>
          <w:rFonts w:hAnsi="宋体" w:hint="eastAsia"/>
          <w:b/>
          <w:bCs/>
          <w:color w:val="000000" w:themeColor="text1"/>
        </w:rPr>
        <w:t>2023</w:t>
      </w:r>
      <w:r w:rsidRPr="005D5CB9">
        <w:rPr>
          <w:rFonts w:hAnsi="宋体" w:hint="eastAsia"/>
          <w:b/>
          <w:bCs/>
          <w:color w:val="000000" w:themeColor="text1"/>
        </w:rPr>
        <w:t>年</w:t>
      </w:r>
      <w:r w:rsidRPr="005D5CB9">
        <w:rPr>
          <w:rFonts w:hAnsi="宋体" w:hint="eastAsia"/>
          <w:b/>
          <w:bCs/>
          <w:color w:val="000000" w:themeColor="text1"/>
        </w:rPr>
        <w:t>10</w:t>
      </w:r>
      <w:r w:rsidRPr="005D5CB9">
        <w:rPr>
          <w:rFonts w:hAnsi="宋体" w:hint="eastAsia"/>
          <w:b/>
          <w:bCs/>
          <w:color w:val="000000" w:themeColor="text1"/>
        </w:rPr>
        <w:t>月</w:t>
      </w:r>
      <w:r w:rsidRPr="005D5CB9">
        <w:rPr>
          <w:rFonts w:hAnsi="宋体" w:hint="eastAsia"/>
          <w:b/>
          <w:bCs/>
          <w:color w:val="000000" w:themeColor="text1"/>
        </w:rPr>
        <w:t>19</w:t>
      </w:r>
      <w:r w:rsidRPr="005D5CB9">
        <w:rPr>
          <w:rFonts w:hAnsi="宋体" w:hint="eastAsia"/>
          <w:b/>
          <w:bCs/>
          <w:color w:val="000000" w:themeColor="text1"/>
        </w:rPr>
        <w:t>日</w:t>
      </w:r>
      <w:r w:rsidRPr="005D5CB9">
        <w:rPr>
          <w:rFonts w:hAnsi="宋体" w:hint="eastAsia"/>
          <w:b/>
          <w:bCs/>
          <w:color w:val="000000" w:themeColor="text1"/>
        </w:rPr>
        <w:t>1</w:t>
      </w:r>
      <w:r w:rsidRPr="005D5CB9">
        <w:rPr>
          <w:rFonts w:hAnsi="宋体"/>
          <w:b/>
          <w:bCs/>
          <w:color w:val="000000" w:themeColor="text1"/>
        </w:rPr>
        <w:t>9</w:t>
      </w:r>
      <w:r w:rsidRPr="005D5CB9">
        <w:rPr>
          <w:rFonts w:hAnsi="宋体" w:hint="eastAsia"/>
          <w:b/>
          <w:bCs/>
          <w:color w:val="000000" w:themeColor="text1"/>
        </w:rPr>
        <w:t>时</w:t>
      </w:r>
      <w:r w:rsidRPr="005D5CB9">
        <w:rPr>
          <w:rFonts w:hAnsi="宋体" w:hint="eastAsia"/>
          <w:b/>
          <w:bCs/>
          <w:color w:val="000000" w:themeColor="text1"/>
        </w:rPr>
        <w:t>00</w:t>
      </w:r>
      <w:r w:rsidRPr="005D5CB9">
        <w:rPr>
          <w:rFonts w:hAnsi="宋体" w:hint="eastAsia"/>
          <w:b/>
          <w:bCs/>
          <w:color w:val="000000" w:themeColor="text1"/>
        </w:rPr>
        <w:t>分至</w:t>
      </w:r>
      <w:r w:rsidRPr="005D5CB9">
        <w:rPr>
          <w:rFonts w:hAnsi="宋体" w:hint="eastAsia"/>
          <w:b/>
          <w:bCs/>
          <w:color w:val="000000" w:themeColor="text1"/>
        </w:rPr>
        <w:t>2023</w:t>
      </w:r>
      <w:r w:rsidRPr="005D5CB9">
        <w:rPr>
          <w:rFonts w:hAnsi="宋体" w:hint="eastAsia"/>
          <w:b/>
          <w:bCs/>
          <w:color w:val="000000" w:themeColor="text1"/>
        </w:rPr>
        <w:t>年</w:t>
      </w:r>
      <w:r w:rsidRPr="005D5CB9">
        <w:rPr>
          <w:rFonts w:hAnsi="宋体" w:hint="eastAsia"/>
          <w:b/>
          <w:bCs/>
          <w:color w:val="000000" w:themeColor="text1"/>
        </w:rPr>
        <w:t>10</w:t>
      </w:r>
      <w:r w:rsidRPr="005D5CB9">
        <w:rPr>
          <w:rFonts w:hAnsi="宋体" w:hint="eastAsia"/>
          <w:b/>
          <w:bCs/>
          <w:color w:val="000000" w:themeColor="text1"/>
        </w:rPr>
        <w:t>月</w:t>
      </w:r>
      <w:r w:rsidRPr="005D5CB9">
        <w:rPr>
          <w:rFonts w:hAnsi="宋体" w:hint="eastAsia"/>
          <w:b/>
          <w:bCs/>
          <w:color w:val="000000" w:themeColor="text1"/>
        </w:rPr>
        <w:t>24</w:t>
      </w:r>
      <w:r w:rsidRPr="005D5CB9">
        <w:rPr>
          <w:rFonts w:hAnsi="宋体" w:hint="eastAsia"/>
          <w:b/>
          <w:bCs/>
          <w:color w:val="000000" w:themeColor="text1"/>
        </w:rPr>
        <w:t>日</w:t>
      </w:r>
      <w:r w:rsidRPr="005D5CB9">
        <w:rPr>
          <w:rFonts w:hAnsi="宋体" w:hint="eastAsia"/>
          <w:b/>
          <w:bCs/>
          <w:color w:val="000000" w:themeColor="text1"/>
        </w:rPr>
        <w:t>1</w:t>
      </w:r>
      <w:r w:rsidRPr="005D5CB9">
        <w:rPr>
          <w:rFonts w:hAnsi="宋体"/>
          <w:b/>
          <w:bCs/>
          <w:color w:val="000000" w:themeColor="text1"/>
        </w:rPr>
        <w:t>9</w:t>
      </w:r>
      <w:r w:rsidRPr="005D5CB9">
        <w:rPr>
          <w:rFonts w:hAnsi="宋体" w:hint="eastAsia"/>
          <w:b/>
          <w:bCs/>
          <w:color w:val="000000" w:themeColor="text1"/>
        </w:rPr>
        <w:t>时</w:t>
      </w:r>
      <w:r w:rsidRPr="005D5CB9">
        <w:rPr>
          <w:rFonts w:hAnsi="宋体" w:hint="eastAsia"/>
          <w:b/>
          <w:bCs/>
          <w:color w:val="000000" w:themeColor="text1"/>
        </w:rPr>
        <w:t>00</w:t>
      </w:r>
      <w:r w:rsidRPr="005D5CB9">
        <w:rPr>
          <w:rFonts w:hAnsi="宋体" w:hint="eastAsia"/>
          <w:b/>
          <w:bCs/>
          <w:color w:val="000000" w:themeColor="text1"/>
        </w:rPr>
        <w:t>分。</w:t>
      </w:r>
    </w:p>
    <w:p w14:paraId="0DAF6955" w14:textId="77777777" w:rsidR="005D5CB9" w:rsidRPr="005D5CB9" w:rsidRDefault="005D5CB9" w:rsidP="005D5CB9">
      <w:pPr>
        <w:widowControl/>
        <w:spacing w:line="460" w:lineRule="exact"/>
        <w:ind w:firstLineChars="200" w:firstLine="420"/>
        <w:jc w:val="left"/>
        <w:rPr>
          <w:rFonts w:hAnsi="宋体"/>
        </w:rPr>
      </w:pPr>
      <w:r w:rsidRPr="005D5CB9">
        <w:rPr>
          <w:rFonts w:hAnsi="宋体" w:hint="eastAsia"/>
        </w:rPr>
        <w:t>2.</w:t>
      </w:r>
      <w:r w:rsidRPr="005D5CB9">
        <w:rPr>
          <w:rFonts w:hAnsi="宋体" w:hint="eastAsia"/>
        </w:rPr>
        <w:t>获取方法：凡有意参加投标者，请于上述时间内，通过</w:t>
      </w:r>
      <w:r w:rsidRPr="005D5CB9">
        <w:rPr>
          <w:rFonts w:hAnsi="宋体" w:hint="eastAsia"/>
        </w:rPr>
        <w:t>CA</w:t>
      </w:r>
      <w:r w:rsidRPr="005D5CB9">
        <w:rPr>
          <w:rFonts w:hAnsi="宋体" w:hint="eastAsia"/>
        </w:rPr>
        <w:t>数字证书登陆金</w:t>
      </w:r>
      <w:proofErr w:type="gramStart"/>
      <w:r w:rsidRPr="005D5CB9">
        <w:rPr>
          <w:rFonts w:hAnsi="宋体" w:hint="eastAsia"/>
        </w:rPr>
        <w:t>蝉电子</w:t>
      </w:r>
      <w:proofErr w:type="gramEnd"/>
      <w:r w:rsidRPr="005D5CB9">
        <w:rPr>
          <w:rFonts w:hAnsi="宋体" w:hint="eastAsia"/>
        </w:rPr>
        <w:t>招标投标综合交易平台（</w:t>
      </w:r>
      <w:r w:rsidRPr="005D5CB9">
        <w:rPr>
          <w:rFonts w:hAnsi="宋体" w:hint="eastAsia"/>
        </w:rPr>
        <w:t>http://ty2.jcebid.com</w:t>
      </w:r>
      <w:r w:rsidRPr="005D5CB9">
        <w:rPr>
          <w:rFonts w:hAnsi="宋体" w:hint="eastAsia"/>
        </w:rPr>
        <w:t>）下载招标文件。</w:t>
      </w:r>
    </w:p>
    <w:p w14:paraId="1D68A278" w14:textId="77777777" w:rsidR="005D5CB9" w:rsidRPr="005D5CB9" w:rsidRDefault="005D5CB9" w:rsidP="005D5CB9">
      <w:pPr>
        <w:widowControl/>
        <w:spacing w:line="460" w:lineRule="exact"/>
        <w:ind w:firstLineChars="200" w:firstLine="420"/>
        <w:jc w:val="left"/>
        <w:rPr>
          <w:rFonts w:hAnsi="宋体"/>
        </w:rPr>
      </w:pPr>
      <w:r w:rsidRPr="005D5CB9">
        <w:rPr>
          <w:rFonts w:hAnsi="宋体" w:hint="eastAsia"/>
        </w:rPr>
        <w:t>注：凡有意参与的投标人，须在全国公共资源交易平台（山西省）“交易市场主体库”栏目进行注册，详情请查看交易市场主体</w:t>
      </w:r>
      <w:proofErr w:type="gramStart"/>
      <w:r w:rsidRPr="005D5CB9">
        <w:rPr>
          <w:rFonts w:hAnsi="宋体" w:hint="eastAsia"/>
        </w:rPr>
        <w:t>库注册</w:t>
      </w:r>
      <w:proofErr w:type="gramEnd"/>
      <w:r w:rsidRPr="005D5CB9">
        <w:rPr>
          <w:rFonts w:hAnsi="宋体" w:hint="eastAsia"/>
        </w:rPr>
        <w:t>指南。如需办理</w:t>
      </w:r>
      <w:r w:rsidRPr="005D5CB9">
        <w:rPr>
          <w:rFonts w:hAnsi="宋体" w:hint="eastAsia"/>
        </w:rPr>
        <w:t>CA</w:t>
      </w:r>
      <w:r w:rsidRPr="005D5CB9">
        <w:rPr>
          <w:rFonts w:hAnsi="宋体" w:hint="eastAsia"/>
        </w:rPr>
        <w:t>数字证书，请查看全国公共资源交易平台（山西省）中“数字证书交叉互认”栏目。</w:t>
      </w:r>
    </w:p>
    <w:p w14:paraId="522D9F19" w14:textId="77777777" w:rsidR="005D5CB9" w:rsidRPr="005D5CB9" w:rsidRDefault="005D5CB9" w:rsidP="005D5CB9">
      <w:pPr>
        <w:widowControl/>
        <w:spacing w:line="460" w:lineRule="exact"/>
        <w:jc w:val="left"/>
        <w:rPr>
          <w:rFonts w:hAnsi="宋体"/>
          <w:b/>
          <w:bCs/>
        </w:rPr>
      </w:pPr>
      <w:r w:rsidRPr="005D5CB9">
        <w:rPr>
          <w:rFonts w:hAnsi="宋体" w:hint="eastAsia"/>
          <w:b/>
          <w:bCs/>
        </w:rPr>
        <w:t>五、投标文件的递交</w:t>
      </w:r>
    </w:p>
    <w:p w14:paraId="3B3D6331" w14:textId="77777777" w:rsidR="005D5CB9" w:rsidRPr="005D5CB9" w:rsidRDefault="005D5CB9" w:rsidP="005D5CB9">
      <w:pPr>
        <w:widowControl/>
        <w:spacing w:line="460" w:lineRule="exact"/>
        <w:ind w:firstLineChars="200" w:firstLine="420"/>
        <w:jc w:val="left"/>
        <w:rPr>
          <w:rFonts w:hAnsi="宋体"/>
        </w:rPr>
      </w:pPr>
      <w:r w:rsidRPr="005D5CB9">
        <w:rPr>
          <w:rFonts w:hAnsi="宋体" w:hint="eastAsia"/>
        </w:rPr>
        <w:t>1.</w:t>
      </w:r>
      <w:r w:rsidRPr="005D5CB9">
        <w:rPr>
          <w:rFonts w:hAnsi="宋体" w:hint="eastAsia"/>
        </w:rPr>
        <w:t>递交截止时间：</w:t>
      </w:r>
      <w:r w:rsidRPr="005D5CB9">
        <w:rPr>
          <w:rFonts w:hAnsi="宋体" w:hint="eastAsia"/>
          <w:b/>
          <w:bCs/>
          <w:color w:val="000000" w:themeColor="text1"/>
        </w:rPr>
        <w:t>2023</w:t>
      </w:r>
      <w:r w:rsidRPr="005D5CB9">
        <w:rPr>
          <w:rFonts w:hAnsi="宋体" w:hint="eastAsia"/>
          <w:b/>
          <w:bCs/>
          <w:color w:val="000000" w:themeColor="text1"/>
        </w:rPr>
        <w:t>年</w:t>
      </w:r>
      <w:r w:rsidRPr="005D5CB9">
        <w:rPr>
          <w:rFonts w:hAnsi="宋体" w:hint="eastAsia"/>
          <w:b/>
          <w:bCs/>
          <w:color w:val="000000" w:themeColor="text1"/>
        </w:rPr>
        <w:t>11</w:t>
      </w:r>
      <w:r w:rsidRPr="005D5CB9">
        <w:rPr>
          <w:rFonts w:hAnsi="宋体" w:hint="eastAsia"/>
          <w:b/>
          <w:bCs/>
          <w:color w:val="000000" w:themeColor="text1"/>
        </w:rPr>
        <w:t>月</w:t>
      </w:r>
      <w:r w:rsidRPr="005D5CB9">
        <w:rPr>
          <w:rFonts w:hAnsi="宋体" w:hint="eastAsia"/>
          <w:b/>
          <w:bCs/>
          <w:color w:val="000000" w:themeColor="text1"/>
        </w:rPr>
        <w:t>9</w:t>
      </w:r>
      <w:r w:rsidRPr="005D5CB9">
        <w:rPr>
          <w:rFonts w:hAnsi="宋体" w:hint="eastAsia"/>
          <w:b/>
          <w:bCs/>
          <w:color w:val="000000" w:themeColor="text1"/>
        </w:rPr>
        <w:t>日</w:t>
      </w:r>
      <w:r w:rsidRPr="005D5CB9">
        <w:rPr>
          <w:rFonts w:hAnsi="宋体" w:hint="eastAsia"/>
          <w:b/>
          <w:bCs/>
          <w:color w:val="000000" w:themeColor="text1"/>
        </w:rPr>
        <w:t>9</w:t>
      </w:r>
      <w:r w:rsidRPr="005D5CB9">
        <w:rPr>
          <w:rFonts w:hAnsi="宋体" w:hint="eastAsia"/>
          <w:b/>
          <w:bCs/>
          <w:color w:val="000000" w:themeColor="text1"/>
        </w:rPr>
        <w:t>时</w:t>
      </w:r>
      <w:r w:rsidRPr="005D5CB9">
        <w:rPr>
          <w:rFonts w:hAnsi="宋体" w:hint="eastAsia"/>
          <w:b/>
          <w:bCs/>
          <w:color w:val="000000" w:themeColor="text1"/>
        </w:rPr>
        <w:t>00</w:t>
      </w:r>
      <w:r w:rsidRPr="005D5CB9">
        <w:rPr>
          <w:rFonts w:hAnsi="宋体" w:hint="eastAsia"/>
          <w:b/>
          <w:bCs/>
          <w:color w:val="000000" w:themeColor="text1"/>
        </w:rPr>
        <w:t>分。</w:t>
      </w:r>
      <w:r w:rsidRPr="005D5CB9">
        <w:rPr>
          <w:rFonts w:hAnsi="宋体" w:hint="eastAsia"/>
        </w:rPr>
        <w:t>投标人应使用电子交易平台提供的投标文件编辑器编制投标文件，并按招标文件要求进行加密、递交。</w:t>
      </w:r>
    </w:p>
    <w:p w14:paraId="3D1311DD" w14:textId="77777777" w:rsidR="005D5CB9" w:rsidRPr="005D5CB9" w:rsidRDefault="005D5CB9" w:rsidP="005D5CB9">
      <w:pPr>
        <w:widowControl/>
        <w:spacing w:line="460" w:lineRule="exact"/>
        <w:ind w:firstLineChars="200" w:firstLine="420"/>
        <w:jc w:val="left"/>
        <w:rPr>
          <w:rFonts w:hAnsi="宋体"/>
        </w:rPr>
      </w:pPr>
      <w:r w:rsidRPr="005D5CB9">
        <w:rPr>
          <w:rFonts w:hAnsi="宋体" w:hint="eastAsia"/>
        </w:rPr>
        <w:t>2.</w:t>
      </w:r>
      <w:r w:rsidRPr="005D5CB9">
        <w:rPr>
          <w:rFonts w:hAnsi="宋体" w:hint="eastAsia"/>
        </w:rPr>
        <w:t>递交方法：网上递交电子投标文件，投标人应在投标截止时间前，通过互联网使用</w:t>
      </w:r>
      <w:r w:rsidRPr="005D5CB9">
        <w:rPr>
          <w:rFonts w:hAnsi="宋体" w:hint="eastAsia"/>
        </w:rPr>
        <w:t>CA</w:t>
      </w:r>
      <w:r w:rsidRPr="005D5CB9">
        <w:rPr>
          <w:rFonts w:hAnsi="宋体" w:hint="eastAsia"/>
        </w:rPr>
        <w:t>数字证书登录交易平台，将加密的投标文件上传至交易平台。投标截止时间后送达的投标文件，交易平台予以拒收。</w:t>
      </w:r>
    </w:p>
    <w:p w14:paraId="1FA11491" w14:textId="77777777" w:rsidR="005D5CB9" w:rsidRPr="005D5CB9" w:rsidRDefault="005D5CB9" w:rsidP="005D5CB9">
      <w:pPr>
        <w:widowControl/>
        <w:spacing w:line="460" w:lineRule="exact"/>
        <w:ind w:firstLineChars="200" w:firstLine="420"/>
        <w:jc w:val="left"/>
        <w:rPr>
          <w:rFonts w:hAnsi="宋体"/>
        </w:rPr>
      </w:pPr>
      <w:r w:rsidRPr="005D5CB9">
        <w:rPr>
          <w:rFonts w:hAnsi="宋体" w:hint="eastAsia"/>
        </w:rPr>
        <w:t>3.</w:t>
      </w:r>
      <w:r w:rsidRPr="005D5CB9">
        <w:rPr>
          <w:rFonts w:hAnsi="宋体" w:hint="eastAsia"/>
        </w:rPr>
        <w:t>递交地址：</w:t>
      </w:r>
      <w:r w:rsidRPr="005D5CB9">
        <w:rPr>
          <w:rFonts w:ascii="宋体" w:hAnsi="宋体" w:hint="eastAsia"/>
        </w:rPr>
        <w:t>金</w:t>
      </w:r>
      <w:proofErr w:type="gramStart"/>
      <w:r w:rsidRPr="005D5CB9">
        <w:rPr>
          <w:rFonts w:ascii="宋体" w:hAnsi="宋体" w:hint="eastAsia"/>
        </w:rPr>
        <w:t>蝉电子</w:t>
      </w:r>
      <w:proofErr w:type="gramEnd"/>
      <w:r w:rsidRPr="005D5CB9">
        <w:rPr>
          <w:rFonts w:ascii="宋体" w:hAnsi="宋体" w:hint="eastAsia"/>
        </w:rPr>
        <w:t>招标投标综合交易平台</w:t>
      </w:r>
      <w:r w:rsidRPr="005D5CB9">
        <w:rPr>
          <w:rFonts w:hAnsi="宋体" w:hint="eastAsia"/>
        </w:rPr>
        <w:t>。</w:t>
      </w:r>
    </w:p>
    <w:p w14:paraId="019ECAE2" w14:textId="77777777" w:rsidR="005D5CB9" w:rsidRPr="005D5CB9" w:rsidRDefault="005D5CB9" w:rsidP="005D5CB9">
      <w:pPr>
        <w:widowControl/>
        <w:spacing w:line="460" w:lineRule="exact"/>
        <w:jc w:val="left"/>
        <w:rPr>
          <w:rFonts w:hAnsi="宋体"/>
          <w:b/>
          <w:bCs/>
        </w:rPr>
      </w:pPr>
      <w:r w:rsidRPr="005D5CB9">
        <w:rPr>
          <w:rFonts w:hAnsi="宋体" w:hint="eastAsia"/>
          <w:b/>
          <w:bCs/>
        </w:rPr>
        <w:t>六、开标时间及地点</w:t>
      </w:r>
    </w:p>
    <w:p w14:paraId="43D9E92A" w14:textId="77777777" w:rsidR="005D5CB9" w:rsidRPr="005D5CB9" w:rsidRDefault="005D5CB9" w:rsidP="005D5CB9">
      <w:pPr>
        <w:widowControl/>
        <w:spacing w:line="460" w:lineRule="exact"/>
        <w:ind w:firstLineChars="200" w:firstLine="420"/>
        <w:jc w:val="left"/>
        <w:rPr>
          <w:rFonts w:hAnsi="宋体"/>
          <w:color w:val="000000" w:themeColor="text1"/>
        </w:rPr>
      </w:pPr>
      <w:r w:rsidRPr="005D5CB9">
        <w:rPr>
          <w:rFonts w:hAnsi="宋体" w:hint="eastAsia"/>
        </w:rPr>
        <w:t>1.</w:t>
      </w:r>
      <w:r w:rsidRPr="005D5CB9">
        <w:rPr>
          <w:rFonts w:hAnsi="宋体" w:hint="eastAsia"/>
        </w:rPr>
        <w:t>开标时间：</w:t>
      </w:r>
      <w:r w:rsidRPr="005D5CB9">
        <w:rPr>
          <w:rFonts w:hAnsi="宋体" w:hint="eastAsia"/>
          <w:b/>
          <w:bCs/>
          <w:color w:val="000000" w:themeColor="text1"/>
        </w:rPr>
        <w:t>2023</w:t>
      </w:r>
      <w:r w:rsidRPr="005D5CB9">
        <w:rPr>
          <w:rFonts w:hAnsi="宋体" w:hint="eastAsia"/>
          <w:b/>
          <w:bCs/>
          <w:color w:val="000000" w:themeColor="text1"/>
        </w:rPr>
        <w:t>年</w:t>
      </w:r>
      <w:r w:rsidRPr="005D5CB9">
        <w:rPr>
          <w:rFonts w:hAnsi="宋体" w:hint="eastAsia"/>
          <w:b/>
          <w:bCs/>
          <w:color w:val="000000" w:themeColor="text1"/>
        </w:rPr>
        <w:t>11</w:t>
      </w:r>
      <w:r w:rsidRPr="005D5CB9">
        <w:rPr>
          <w:rFonts w:hAnsi="宋体" w:hint="eastAsia"/>
          <w:b/>
          <w:bCs/>
          <w:color w:val="000000" w:themeColor="text1"/>
        </w:rPr>
        <w:t>月</w:t>
      </w:r>
      <w:r w:rsidRPr="005D5CB9">
        <w:rPr>
          <w:rFonts w:hAnsi="宋体" w:hint="eastAsia"/>
          <w:b/>
          <w:bCs/>
          <w:color w:val="000000" w:themeColor="text1"/>
        </w:rPr>
        <w:t>9</w:t>
      </w:r>
      <w:r w:rsidRPr="005D5CB9">
        <w:rPr>
          <w:rFonts w:hAnsi="宋体" w:hint="eastAsia"/>
          <w:b/>
          <w:bCs/>
          <w:color w:val="000000" w:themeColor="text1"/>
        </w:rPr>
        <w:t>日</w:t>
      </w:r>
      <w:r w:rsidRPr="005D5CB9">
        <w:rPr>
          <w:rFonts w:hAnsi="宋体" w:hint="eastAsia"/>
          <w:b/>
          <w:bCs/>
          <w:color w:val="000000" w:themeColor="text1"/>
        </w:rPr>
        <w:t>9</w:t>
      </w:r>
      <w:r w:rsidRPr="005D5CB9">
        <w:rPr>
          <w:rFonts w:hAnsi="宋体" w:hint="eastAsia"/>
          <w:b/>
          <w:bCs/>
          <w:color w:val="000000" w:themeColor="text1"/>
        </w:rPr>
        <w:t>时</w:t>
      </w:r>
      <w:r w:rsidRPr="005D5CB9">
        <w:rPr>
          <w:rFonts w:hAnsi="宋体" w:hint="eastAsia"/>
          <w:b/>
          <w:bCs/>
          <w:color w:val="000000" w:themeColor="text1"/>
        </w:rPr>
        <w:t>00</w:t>
      </w:r>
      <w:r w:rsidRPr="005D5CB9">
        <w:rPr>
          <w:rFonts w:hAnsi="宋体" w:hint="eastAsia"/>
          <w:b/>
          <w:bCs/>
          <w:color w:val="000000" w:themeColor="text1"/>
        </w:rPr>
        <w:t>分</w:t>
      </w:r>
      <w:r w:rsidRPr="005D5CB9">
        <w:rPr>
          <w:rFonts w:hAnsi="宋体" w:hint="eastAsia"/>
          <w:color w:val="000000" w:themeColor="text1"/>
        </w:rPr>
        <w:t>。</w:t>
      </w:r>
    </w:p>
    <w:p w14:paraId="19D2B86B" w14:textId="77777777" w:rsidR="005D5CB9" w:rsidRPr="005D5CB9" w:rsidRDefault="005D5CB9" w:rsidP="005D5CB9">
      <w:pPr>
        <w:widowControl/>
        <w:spacing w:line="460" w:lineRule="exact"/>
        <w:ind w:firstLineChars="200" w:firstLine="420"/>
        <w:jc w:val="left"/>
        <w:rPr>
          <w:rFonts w:hAnsi="宋体"/>
        </w:rPr>
      </w:pPr>
      <w:r w:rsidRPr="005D5CB9">
        <w:rPr>
          <w:rFonts w:hAnsi="宋体" w:hint="eastAsia"/>
        </w:rPr>
        <w:t>2.</w:t>
      </w:r>
      <w:r w:rsidRPr="005D5CB9">
        <w:rPr>
          <w:rFonts w:hAnsi="宋体" w:hint="eastAsia"/>
        </w:rPr>
        <w:t>开标方式：通过金</w:t>
      </w:r>
      <w:proofErr w:type="gramStart"/>
      <w:r w:rsidRPr="005D5CB9">
        <w:rPr>
          <w:rFonts w:hAnsi="宋体" w:hint="eastAsia"/>
        </w:rPr>
        <w:t>蝉电子</w:t>
      </w:r>
      <w:proofErr w:type="gramEnd"/>
      <w:r w:rsidRPr="005D5CB9">
        <w:rPr>
          <w:rFonts w:hAnsi="宋体" w:hint="eastAsia"/>
        </w:rPr>
        <w:t>招标投标综合交易平台线上开标。</w:t>
      </w:r>
    </w:p>
    <w:p w14:paraId="43F99CBD" w14:textId="77777777" w:rsidR="005D5CB9" w:rsidRPr="005D5CB9" w:rsidRDefault="005D5CB9" w:rsidP="005D5CB9">
      <w:pPr>
        <w:widowControl/>
        <w:spacing w:line="460" w:lineRule="exact"/>
        <w:jc w:val="left"/>
        <w:rPr>
          <w:rFonts w:ascii="宋体" w:hAnsi="宋体" w:cs="宋体"/>
          <w:b/>
          <w:bCs/>
        </w:rPr>
      </w:pPr>
      <w:r w:rsidRPr="005D5CB9">
        <w:rPr>
          <w:rFonts w:ascii="宋体" w:hAnsi="宋体" w:cs="宋体" w:hint="eastAsia"/>
          <w:b/>
          <w:bCs/>
        </w:rPr>
        <w:t>七、其他公告内容</w:t>
      </w:r>
    </w:p>
    <w:p w14:paraId="59FEDD85" w14:textId="77777777" w:rsidR="005D5CB9" w:rsidRPr="005D5CB9" w:rsidRDefault="005D5CB9" w:rsidP="005D5CB9">
      <w:pPr>
        <w:widowControl/>
        <w:spacing w:line="460" w:lineRule="exact"/>
        <w:ind w:firstLineChars="200" w:firstLine="420"/>
        <w:jc w:val="left"/>
        <w:rPr>
          <w:rFonts w:ascii="宋体" w:hAnsi="宋体" w:cs="宋体"/>
        </w:rPr>
      </w:pPr>
      <w:r w:rsidRPr="005D5CB9">
        <w:rPr>
          <w:rFonts w:ascii="宋体" w:hAnsi="宋体" w:cs="宋体" w:hint="eastAsia"/>
        </w:rPr>
        <w:t>1.本次招标评标办法采用双信封合理低价法。</w:t>
      </w:r>
    </w:p>
    <w:p w14:paraId="21850F82" w14:textId="77777777" w:rsidR="005D5CB9" w:rsidRPr="005D5CB9" w:rsidRDefault="005D5CB9" w:rsidP="005D5CB9">
      <w:pPr>
        <w:widowControl/>
        <w:spacing w:line="460" w:lineRule="exact"/>
        <w:ind w:firstLineChars="200" w:firstLine="420"/>
        <w:jc w:val="left"/>
        <w:rPr>
          <w:rFonts w:ascii="宋体" w:hAnsi="宋体" w:cs="宋体"/>
        </w:rPr>
      </w:pPr>
      <w:r w:rsidRPr="005D5CB9">
        <w:rPr>
          <w:rFonts w:ascii="宋体" w:hAnsi="宋体" w:cs="宋体" w:hint="eastAsia"/>
        </w:rPr>
        <w:t>2.本次招标公告同时在《山西省招标投标公共服务平台》、《全国公共资源交易平台（山西省）》、《金蝉电子招标投标综合交易平台》和《阳城县人民政府--公共资源交易专栏》上发布。</w:t>
      </w:r>
    </w:p>
    <w:p w14:paraId="08B0C00D" w14:textId="77777777" w:rsidR="005D5CB9" w:rsidRPr="005D5CB9" w:rsidRDefault="005D5CB9" w:rsidP="005D5CB9">
      <w:pPr>
        <w:widowControl/>
        <w:spacing w:line="460" w:lineRule="exact"/>
        <w:ind w:firstLineChars="200" w:firstLine="420"/>
        <w:jc w:val="left"/>
        <w:rPr>
          <w:rFonts w:ascii="宋体" w:hAnsi="宋体" w:cs="宋体"/>
        </w:rPr>
      </w:pPr>
      <w:r w:rsidRPr="005D5CB9">
        <w:rPr>
          <w:rFonts w:ascii="宋体" w:hAnsi="宋体" w:cs="宋体" w:hint="eastAsia"/>
        </w:rPr>
        <w:t>3.001第一标段招标文件售价2000元人民币（含图纸）（售后不退，支付招标文件费后上传缴费凭证下载招标文件)。</w:t>
      </w:r>
    </w:p>
    <w:p w14:paraId="7FC473AF" w14:textId="77777777" w:rsidR="005D5CB9" w:rsidRPr="005D5CB9" w:rsidRDefault="005D5CB9" w:rsidP="005D5CB9">
      <w:pPr>
        <w:widowControl/>
        <w:spacing w:line="460" w:lineRule="exact"/>
        <w:ind w:firstLineChars="200" w:firstLine="420"/>
        <w:jc w:val="left"/>
        <w:rPr>
          <w:rFonts w:ascii="宋体" w:hAnsi="宋体" w:cs="宋体"/>
        </w:rPr>
      </w:pPr>
      <w:r w:rsidRPr="005D5CB9">
        <w:rPr>
          <w:rFonts w:ascii="宋体" w:hAnsi="宋体" w:cs="宋体" w:hint="eastAsia"/>
        </w:rPr>
        <w:t>4.招标人不统一组织工程现场踏勘和投标预备会。</w:t>
      </w:r>
    </w:p>
    <w:p w14:paraId="2E96ECEC" w14:textId="77777777" w:rsidR="005D5CB9" w:rsidRPr="005D5CB9" w:rsidRDefault="005D5CB9" w:rsidP="005D5CB9">
      <w:pPr>
        <w:widowControl/>
        <w:spacing w:line="460" w:lineRule="exact"/>
        <w:ind w:firstLineChars="200" w:firstLine="420"/>
        <w:jc w:val="left"/>
        <w:rPr>
          <w:rFonts w:ascii="宋体" w:hAnsi="宋体" w:cs="宋体"/>
        </w:rPr>
      </w:pPr>
      <w:r w:rsidRPr="005D5CB9">
        <w:rPr>
          <w:rFonts w:ascii="宋体" w:hAnsi="宋体" w:cs="宋体" w:hint="eastAsia"/>
        </w:rPr>
        <w:t>5.投标人及其主要人员信息应满足：业绩信息均以在交通运输部“全国公路建设市场信用信息管理系统”或“山西省公路水运市场管理平台”查询结果为准；拟任主要人员的建造</w:t>
      </w:r>
      <w:proofErr w:type="gramStart"/>
      <w:r w:rsidRPr="005D5CB9">
        <w:rPr>
          <w:rFonts w:ascii="宋体" w:hAnsi="宋体" w:cs="宋体" w:hint="eastAsia"/>
        </w:rPr>
        <w:t>师注册</w:t>
      </w:r>
      <w:proofErr w:type="gramEnd"/>
      <w:r w:rsidRPr="005D5CB9">
        <w:rPr>
          <w:rFonts w:ascii="宋体" w:hAnsi="宋体" w:cs="宋体" w:hint="eastAsia"/>
        </w:rPr>
        <w:t>证书信息以“全国建筑市场监管公共服务平台”查询结果为准；安全生产考核合格证书相关信息以“全国公路水运工程安全生产三类人员信息管理系统”查询结果为准。</w:t>
      </w:r>
    </w:p>
    <w:p w14:paraId="6F0BE662" w14:textId="77777777" w:rsidR="005D5CB9" w:rsidRPr="005D5CB9" w:rsidRDefault="005D5CB9" w:rsidP="005D5CB9">
      <w:pPr>
        <w:widowControl/>
        <w:spacing w:line="460" w:lineRule="exact"/>
        <w:ind w:firstLineChars="200" w:firstLine="420"/>
        <w:jc w:val="left"/>
        <w:rPr>
          <w:rFonts w:ascii="宋体" w:hAnsi="宋体" w:cs="宋体"/>
        </w:rPr>
      </w:pPr>
      <w:r w:rsidRPr="005D5CB9">
        <w:rPr>
          <w:rFonts w:ascii="宋体" w:hAnsi="宋体" w:cs="宋体" w:hint="eastAsia"/>
        </w:rPr>
        <w:lastRenderedPageBreak/>
        <w:t>6.本次招标为全流程线上招标项目，凡有意参与的投标单位须在山西省公共资源交易平台主体库（http:jyzt.sxzwfw.gov.cn）完成注册同时在金</w:t>
      </w:r>
      <w:proofErr w:type="gramStart"/>
      <w:r w:rsidRPr="005D5CB9">
        <w:rPr>
          <w:rFonts w:ascii="宋体" w:hAnsi="宋体" w:cs="宋体" w:hint="eastAsia"/>
        </w:rPr>
        <w:t>蝉电子</w:t>
      </w:r>
      <w:proofErr w:type="gramEnd"/>
      <w:r w:rsidRPr="005D5CB9">
        <w:rPr>
          <w:rFonts w:ascii="宋体" w:hAnsi="宋体" w:cs="宋体" w:hint="eastAsia"/>
        </w:rPr>
        <w:t>招标投标综合交易平台完成注册后方可进行网上投标。</w:t>
      </w:r>
    </w:p>
    <w:p w14:paraId="369236D6" w14:textId="77777777" w:rsidR="005D5CB9" w:rsidRPr="005D5CB9" w:rsidRDefault="005D5CB9" w:rsidP="005D5CB9">
      <w:pPr>
        <w:widowControl/>
        <w:spacing w:line="460" w:lineRule="exact"/>
        <w:jc w:val="left"/>
        <w:rPr>
          <w:rFonts w:ascii="宋体" w:hAnsi="宋体" w:cs="宋体"/>
          <w:b/>
          <w:bCs/>
        </w:rPr>
      </w:pPr>
    </w:p>
    <w:p w14:paraId="224E85B0" w14:textId="77777777" w:rsidR="005D5CB9" w:rsidRPr="005D5CB9" w:rsidRDefault="005D5CB9" w:rsidP="005D5CB9">
      <w:pPr>
        <w:widowControl/>
        <w:spacing w:line="460" w:lineRule="exact"/>
        <w:jc w:val="left"/>
        <w:rPr>
          <w:rFonts w:ascii="宋体" w:hAnsi="宋体" w:cs="宋体"/>
          <w:b/>
          <w:bCs/>
        </w:rPr>
      </w:pPr>
      <w:r w:rsidRPr="005D5CB9">
        <w:rPr>
          <w:rFonts w:ascii="宋体" w:hAnsi="宋体" w:cs="宋体" w:hint="eastAsia"/>
          <w:b/>
          <w:bCs/>
        </w:rPr>
        <w:t>八、监督部门</w:t>
      </w:r>
    </w:p>
    <w:p w14:paraId="396B7187" w14:textId="77777777" w:rsidR="005D5CB9" w:rsidRPr="005D5CB9" w:rsidRDefault="005D5CB9" w:rsidP="005D5CB9">
      <w:pPr>
        <w:widowControl/>
        <w:spacing w:line="460" w:lineRule="exact"/>
        <w:ind w:firstLineChars="200" w:firstLine="420"/>
        <w:jc w:val="left"/>
        <w:rPr>
          <w:rFonts w:ascii="宋体" w:hAnsi="宋体" w:cs="宋体"/>
        </w:rPr>
      </w:pPr>
      <w:r w:rsidRPr="005D5CB9">
        <w:rPr>
          <w:rFonts w:ascii="宋体" w:hAnsi="宋体" w:cs="宋体" w:hint="eastAsia"/>
        </w:rPr>
        <w:t>监督部门：晋城市交通运输局；</w:t>
      </w:r>
    </w:p>
    <w:p w14:paraId="69EF118C" w14:textId="77777777" w:rsidR="005D5CB9" w:rsidRPr="005D5CB9" w:rsidRDefault="005D5CB9" w:rsidP="005D5CB9">
      <w:pPr>
        <w:widowControl/>
        <w:spacing w:line="460" w:lineRule="exact"/>
        <w:ind w:firstLineChars="200" w:firstLine="420"/>
        <w:jc w:val="left"/>
        <w:rPr>
          <w:rFonts w:ascii="宋体" w:hAnsi="宋体" w:cs="宋体"/>
        </w:rPr>
      </w:pPr>
      <w:r w:rsidRPr="005D5CB9">
        <w:rPr>
          <w:rFonts w:ascii="宋体" w:hAnsi="宋体" w:cs="宋体" w:hint="eastAsia"/>
        </w:rPr>
        <w:t>电    话：0356-2025862。</w:t>
      </w:r>
    </w:p>
    <w:p w14:paraId="138108F8" w14:textId="77777777" w:rsidR="005D5CB9" w:rsidRPr="005D5CB9" w:rsidRDefault="005D5CB9" w:rsidP="005D5CB9">
      <w:pPr>
        <w:widowControl/>
        <w:spacing w:line="460" w:lineRule="exact"/>
        <w:jc w:val="left"/>
        <w:rPr>
          <w:rFonts w:ascii="宋体" w:hAnsi="宋体" w:cs="宋体"/>
          <w:b/>
          <w:bCs/>
        </w:rPr>
      </w:pPr>
      <w:r w:rsidRPr="005D5CB9">
        <w:rPr>
          <w:rFonts w:ascii="宋体" w:hAnsi="宋体" w:cs="宋体" w:hint="eastAsia"/>
          <w:b/>
          <w:bCs/>
        </w:rPr>
        <w:t>九、联系方式</w:t>
      </w:r>
    </w:p>
    <w:p w14:paraId="5841D527" w14:textId="77777777" w:rsidR="005D5CB9" w:rsidRPr="005D5CB9" w:rsidRDefault="005D5CB9" w:rsidP="005D5CB9">
      <w:pPr>
        <w:widowControl/>
        <w:spacing w:line="460" w:lineRule="exact"/>
        <w:ind w:firstLineChars="200" w:firstLine="420"/>
        <w:jc w:val="left"/>
        <w:rPr>
          <w:rFonts w:ascii="宋体" w:hAnsi="宋体" w:cs="宋体"/>
        </w:rPr>
      </w:pPr>
      <w:r w:rsidRPr="005D5CB9">
        <w:rPr>
          <w:rFonts w:ascii="宋体" w:hAnsi="宋体" w:cs="宋体" w:hint="eastAsia"/>
        </w:rPr>
        <w:t>招 标 人：阳城县交通运输局</w:t>
      </w:r>
    </w:p>
    <w:p w14:paraId="709B28CF" w14:textId="77777777" w:rsidR="005D5CB9" w:rsidRPr="005D5CB9" w:rsidRDefault="005D5CB9" w:rsidP="005D5CB9">
      <w:pPr>
        <w:widowControl/>
        <w:spacing w:line="460" w:lineRule="exact"/>
        <w:ind w:firstLineChars="200" w:firstLine="420"/>
        <w:jc w:val="left"/>
        <w:rPr>
          <w:rFonts w:ascii="宋体" w:hAnsi="宋体" w:cs="宋体"/>
        </w:rPr>
      </w:pPr>
      <w:r w:rsidRPr="005D5CB9">
        <w:rPr>
          <w:rFonts w:ascii="宋体" w:hAnsi="宋体" w:cs="宋体" w:hint="eastAsia"/>
        </w:rPr>
        <w:t>地    址：阳城县凤城镇</w:t>
      </w:r>
      <w:proofErr w:type="gramStart"/>
      <w:r w:rsidRPr="005D5CB9">
        <w:rPr>
          <w:rFonts w:ascii="宋体" w:hAnsi="宋体" w:cs="宋体" w:hint="eastAsia"/>
        </w:rPr>
        <w:t>下李丘村口</w:t>
      </w:r>
      <w:proofErr w:type="gramEnd"/>
      <w:r w:rsidRPr="005D5CB9">
        <w:rPr>
          <w:rFonts w:ascii="宋体" w:hAnsi="宋体" w:cs="宋体" w:hint="eastAsia"/>
        </w:rPr>
        <w:t>（县政务</w:t>
      </w:r>
      <w:proofErr w:type="gramStart"/>
      <w:r w:rsidRPr="005D5CB9">
        <w:rPr>
          <w:rFonts w:ascii="宋体" w:hAnsi="宋体" w:cs="宋体" w:hint="eastAsia"/>
        </w:rPr>
        <w:t>中心八</w:t>
      </w:r>
      <w:proofErr w:type="gramEnd"/>
      <w:r w:rsidRPr="005D5CB9">
        <w:rPr>
          <w:rFonts w:ascii="宋体" w:hAnsi="宋体" w:cs="宋体" w:hint="eastAsia"/>
        </w:rPr>
        <w:t>楼）</w:t>
      </w:r>
    </w:p>
    <w:p w14:paraId="0B797FC5" w14:textId="77777777" w:rsidR="005D5CB9" w:rsidRPr="005D5CB9" w:rsidRDefault="005D5CB9" w:rsidP="005D5CB9">
      <w:pPr>
        <w:widowControl/>
        <w:spacing w:line="460" w:lineRule="exact"/>
        <w:ind w:firstLineChars="200" w:firstLine="420"/>
        <w:jc w:val="left"/>
        <w:rPr>
          <w:rFonts w:ascii="宋体" w:hAnsi="宋体" w:cs="宋体"/>
        </w:rPr>
      </w:pPr>
      <w:r w:rsidRPr="005D5CB9">
        <w:rPr>
          <w:rFonts w:ascii="宋体" w:hAnsi="宋体" w:cs="宋体" w:hint="eastAsia"/>
        </w:rPr>
        <w:t>联 系 人：孙文军</w:t>
      </w:r>
    </w:p>
    <w:p w14:paraId="4F2751B4" w14:textId="77777777" w:rsidR="005D5CB9" w:rsidRPr="005D5CB9" w:rsidRDefault="005D5CB9" w:rsidP="005D5CB9">
      <w:pPr>
        <w:widowControl/>
        <w:spacing w:line="460" w:lineRule="exact"/>
        <w:ind w:firstLineChars="200" w:firstLine="420"/>
        <w:jc w:val="left"/>
        <w:rPr>
          <w:rFonts w:ascii="宋体" w:hAnsi="宋体" w:cs="宋体"/>
        </w:rPr>
      </w:pPr>
      <w:r w:rsidRPr="005D5CB9">
        <w:rPr>
          <w:rFonts w:ascii="宋体" w:hAnsi="宋体" w:cs="宋体" w:hint="eastAsia"/>
        </w:rPr>
        <w:t>电    话：15702690823</w:t>
      </w:r>
    </w:p>
    <w:p w14:paraId="32763584" w14:textId="77777777" w:rsidR="005D5CB9" w:rsidRPr="005D5CB9" w:rsidRDefault="005D5CB9" w:rsidP="005D5CB9">
      <w:pPr>
        <w:widowControl/>
        <w:spacing w:line="460" w:lineRule="exact"/>
        <w:ind w:firstLineChars="200" w:firstLine="420"/>
        <w:jc w:val="left"/>
        <w:rPr>
          <w:rFonts w:ascii="宋体" w:hAnsi="宋体" w:cs="宋体"/>
        </w:rPr>
      </w:pPr>
    </w:p>
    <w:p w14:paraId="7BEFDB98" w14:textId="77777777" w:rsidR="005D5CB9" w:rsidRPr="005D5CB9" w:rsidRDefault="005D5CB9" w:rsidP="005D5CB9">
      <w:pPr>
        <w:widowControl/>
        <w:spacing w:line="460" w:lineRule="exact"/>
        <w:ind w:firstLineChars="200" w:firstLine="420"/>
        <w:jc w:val="left"/>
        <w:rPr>
          <w:rFonts w:ascii="宋体" w:hAnsi="宋体" w:cs="宋体"/>
        </w:rPr>
      </w:pPr>
      <w:r w:rsidRPr="005D5CB9">
        <w:rPr>
          <w:rFonts w:ascii="宋体" w:hAnsi="宋体" w:cs="宋体" w:hint="eastAsia"/>
        </w:rPr>
        <w:t>招标代理机构：山西省新纪元交通建设工程招标有限公司</w:t>
      </w:r>
    </w:p>
    <w:p w14:paraId="3BC863D5" w14:textId="77777777" w:rsidR="005D5CB9" w:rsidRPr="005D5CB9" w:rsidRDefault="005D5CB9" w:rsidP="005D5CB9">
      <w:pPr>
        <w:widowControl/>
        <w:spacing w:line="460" w:lineRule="exact"/>
        <w:ind w:firstLineChars="200" w:firstLine="420"/>
        <w:jc w:val="left"/>
        <w:rPr>
          <w:rFonts w:ascii="宋体" w:hAnsi="宋体" w:cs="宋体"/>
        </w:rPr>
      </w:pPr>
      <w:r w:rsidRPr="005D5CB9">
        <w:rPr>
          <w:rFonts w:ascii="宋体" w:hAnsi="宋体" w:cs="宋体" w:hint="eastAsia"/>
        </w:rPr>
        <w:t>地    址：</w:t>
      </w:r>
      <w:proofErr w:type="gramStart"/>
      <w:r w:rsidRPr="005D5CB9">
        <w:rPr>
          <w:rFonts w:ascii="宋体" w:hAnsi="宋体" w:cs="宋体" w:hint="eastAsia"/>
        </w:rPr>
        <w:t>山西综改示范区</w:t>
      </w:r>
      <w:proofErr w:type="gramEnd"/>
      <w:r w:rsidRPr="005D5CB9">
        <w:rPr>
          <w:rFonts w:ascii="宋体" w:hAnsi="宋体" w:cs="宋体" w:hint="eastAsia"/>
        </w:rPr>
        <w:t>太原学府园区创业街27号时代广场大厦314C户</w:t>
      </w:r>
    </w:p>
    <w:p w14:paraId="11AAC7E9" w14:textId="77777777" w:rsidR="005D5CB9" w:rsidRPr="005D5CB9" w:rsidRDefault="005D5CB9" w:rsidP="005D5CB9">
      <w:pPr>
        <w:widowControl/>
        <w:spacing w:line="460" w:lineRule="exact"/>
        <w:ind w:firstLineChars="200" w:firstLine="420"/>
        <w:jc w:val="left"/>
        <w:rPr>
          <w:rFonts w:ascii="宋体" w:hAnsi="宋体" w:cs="宋体"/>
        </w:rPr>
      </w:pPr>
      <w:r w:rsidRPr="005D5CB9">
        <w:rPr>
          <w:rFonts w:ascii="宋体" w:hAnsi="宋体" w:cs="宋体" w:hint="eastAsia"/>
        </w:rPr>
        <w:t>联 系 人：朱广龙、刘志巍</w:t>
      </w:r>
    </w:p>
    <w:p w14:paraId="5FC3EDD7" w14:textId="77777777" w:rsidR="005D5CB9" w:rsidRPr="005D5CB9" w:rsidRDefault="005D5CB9" w:rsidP="005D5CB9">
      <w:pPr>
        <w:widowControl/>
        <w:spacing w:line="460" w:lineRule="exact"/>
        <w:ind w:firstLineChars="200" w:firstLine="420"/>
        <w:jc w:val="left"/>
        <w:rPr>
          <w:rFonts w:ascii="宋体" w:hAnsi="宋体" w:cs="宋体"/>
        </w:rPr>
      </w:pPr>
      <w:r w:rsidRPr="005D5CB9">
        <w:rPr>
          <w:rFonts w:ascii="宋体" w:hAnsi="宋体" w:cs="宋体" w:hint="eastAsia"/>
        </w:rPr>
        <w:t>电    话：0351-7028098</w:t>
      </w:r>
    </w:p>
    <w:p w14:paraId="7A8833C8" w14:textId="77777777" w:rsidR="005D5CB9" w:rsidRPr="005D5CB9" w:rsidRDefault="005D5CB9" w:rsidP="005D5CB9">
      <w:pPr>
        <w:widowControl/>
        <w:spacing w:line="460" w:lineRule="exact"/>
        <w:ind w:firstLineChars="200" w:firstLine="420"/>
        <w:jc w:val="left"/>
        <w:rPr>
          <w:rFonts w:ascii="宋体" w:hAnsi="宋体" w:cs="宋体"/>
        </w:rPr>
      </w:pPr>
      <w:r w:rsidRPr="005D5CB9">
        <w:rPr>
          <w:rFonts w:ascii="宋体" w:hAnsi="宋体" w:cs="宋体" w:hint="eastAsia"/>
        </w:rPr>
        <w:t>电子邮件：xjygs7023808@163.com</w:t>
      </w:r>
    </w:p>
    <w:p w14:paraId="456A7525" w14:textId="77777777" w:rsidR="00400C6A" w:rsidRPr="005D5CB9" w:rsidRDefault="00400C6A"/>
    <w:sectPr w:rsidR="00400C6A" w:rsidRPr="005D5C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3FE46" w14:textId="77777777" w:rsidR="00AF63D0" w:rsidRDefault="00AF63D0" w:rsidP="005D5CB9">
      <w:r>
        <w:separator/>
      </w:r>
    </w:p>
  </w:endnote>
  <w:endnote w:type="continuationSeparator" w:id="0">
    <w:p w14:paraId="500913AD" w14:textId="77777777" w:rsidR="00AF63D0" w:rsidRDefault="00AF63D0" w:rsidP="005D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34728" w14:textId="77777777" w:rsidR="00AF63D0" w:rsidRDefault="00AF63D0" w:rsidP="005D5CB9">
      <w:r>
        <w:separator/>
      </w:r>
    </w:p>
  </w:footnote>
  <w:footnote w:type="continuationSeparator" w:id="0">
    <w:p w14:paraId="23D3FDDF" w14:textId="77777777" w:rsidR="00AF63D0" w:rsidRDefault="00AF63D0" w:rsidP="005D5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278"/>
    <w:rsid w:val="001C1278"/>
    <w:rsid w:val="00400C6A"/>
    <w:rsid w:val="005D5CB9"/>
    <w:rsid w:val="00AF63D0"/>
    <w:rsid w:val="00E65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2A21E3-6C85-476A-ADCF-2DB109DE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5D5CB9"/>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D5C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5D5CB9"/>
    <w:rPr>
      <w:sz w:val="18"/>
      <w:szCs w:val="18"/>
    </w:rPr>
  </w:style>
  <w:style w:type="paragraph" w:styleId="a6">
    <w:name w:val="footer"/>
    <w:basedOn w:val="a"/>
    <w:link w:val="a7"/>
    <w:uiPriority w:val="99"/>
    <w:unhideWhenUsed/>
    <w:rsid w:val="005D5C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5D5CB9"/>
    <w:rPr>
      <w:sz w:val="18"/>
      <w:szCs w:val="18"/>
    </w:rPr>
  </w:style>
  <w:style w:type="paragraph" w:styleId="a0">
    <w:name w:val="Body Text"/>
    <w:basedOn w:val="a"/>
    <w:next w:val="a"/>
    <w:link w:val="1"/>
    <w:qFormat/>
    <w:rsid w:val="005D5CB9"/>
    <w:pPr>
      <w:spacing w:after="120"/>
    </w:pPr>
    <w:rPr>
      <w:szCs w:val="24"/>
      <w:lang w:val="zh-CN"/>
    </w:rPr>
  </w:style>
  <w:style w:type="character" w:customStyle="1" w:styleId="a8">
    <w:name w:val="正文文本 字符"/>
    <w:basedOn w:val="a1"/>
    <w:uiPriority w:val="99"/>
    <w:semiHidden/>
    <w:rsid w:val="005D5CB9"/>
    <w:rPr>
      <w:rFonts w:ascii="Times New Roman" w:eastAsia="宋体" w:hAnsi="Times New Roman" w:cs="Times New Roman"/>
      <w:szCs w:val="21"/>
    </w:rPr>
  </w:style>
  <w:style w:type="paragraph" w:styleId="a9">
    <w:name w:val="Normal (Web)"/>
    <w:basedOn w:val="a"/>
    <w:qFormat/>
    <w:rsid w:val="005D5CB9"/>
    <w:pPr>
      <w:widowControl/>
      <w:spacing w:before="100" w:beforeAutospacing="1" w:after="100" w:afterAutospacing="1"/>
      <w:jc w:val="left"/>
    </w:pPr>
    <w:rPr>
      <w:rFonts w:ascii="宋体" w:hAnsi="宋体" w:cs="宋体"/>
      <w:kern w:val="0"/>
      <w:sz w:val="24"/>
      <w:szCs w:val="24"/>
    </w:rPr>
  </w:style>
  <w:style w:type="character" w:customStyle="1" w:styleId="1">
    <w:name w:val="正文文本 字符1"/>
    <w:link w:val="a0"/>
    <w:qFormat/>
    <w:rsid w:val="005D5CB9"/>
    <w:rPr>
      <w:rFonts w:ascii="Times New Roman" w:eastAsia="宋体" w:hAnsi="Times New Roman" w:cs="Times New Roman"/>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2</cp:revision>
  <dcterms:created xsi:type="dcterms:W3CDTF">2023-10-19T10:00:00Z</dcterms:created>
  <dcterms:modified xsi:type="dcterms:W3CDTF">2023-10-19T10:00:00Z</dcterms:modified>
</cp:coreProperties>
</file>