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阳城县交通运输局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重大行政决策执行跟踪反馈制度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为加强对重大行政决策执行情况的跟踪、调查与反馈，及时调整和完善有关决策，提高决策的科学性和民主性，根据有关法律法规，结合我局实际，制定本制度。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制度所称决策跟踪评估是依据一定的标准和程序，对我局重大决策在施行过程中负责评价的组织、机构运用科学、系统、规范的评价方法，对决策执行后的效果做出的综合评定并由此决定决策的延续、调整或终结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法制办</w:t>
      </w:r>
      <w:r>
        <w:rPr>
          <w:rFonts w:hint="eastAsia" w:ascii="仿宋" w:hAnsi="仿宋" w:eastAsia="仿宋" w:cs="仿宋"/>
          <w:sz w:val="32"/>
          <w:szCs w:val="32"/>
        </w:rPr>
        <w:t>负责决策跟踪评估制度的组织实施，决策提出科室和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法制办</w:t>
      </w:r>
      <w:r>
        <w:rPr>
          <w:rFonts w:hint="eastAsia" w:ascii="仿宋" w:hAnsi="仿宋" w:eastAsia="仿宋" w:cs="仿宋"/>
          <w:sz w:val="32"/>
          <w:szCs w:val="32"/>
        </w:rPr>
        <w:t>具体负责决策跟踪评估工作。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决策跟踪评工作应当遵循独立、客观、公正、公正、科学的原则。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决策跟踪评估要以有利于检验重大行政决策的效果、效益、效率，有利于提高决策的科学化和民主化水平，有利于实现决策资源的有效配置，有利于决定决策的循环形式为目的。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围绕以下内容开展: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决策的实施结果与决策制定目的是否符合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决策实施的成本、效益分析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决策带来的负面因素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决策实施在实施对象中的接受程度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决策实施带来的近期效益和长远影响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主要经验、教训、措施和建议等。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决策跟踪评估的准备: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确定评价对象;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确定合适的评价机构、评价人员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制定评价方案。包括评价目的、评价标准、评价方法和评价经费。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决策跟踪评的实施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运用个体的、群体的访谈方法或采用文件资料审读、抽样问卷等方法采集整理决策信息;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实行定性、定量分析相结合的方法进行统计分析决策信息;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运用成本效益统计、抽样分析法、模糊综合分析法等政策评价方法评价得出结论并加以综合分析，最终取得综合评定结论。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决策跟踪评估的具体方法可以根据决策特点和后评价的要求，选择上述一种或多种方法。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对决策跟踪评做出总结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撰写决策的总体评价报告。一是对决策的制定与实施进行总体的评价，对决策后果、决策效率、决策效益做出定性与定量的说明;二是对以后决策的制定实施提出建议。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对决策评估活动做出总结。一是对决策评价机构的效率管理机制做出总结;二是对评价人员的选择、评价人员的素质做出评价;三是对评价方案与评价程序进行总结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四是对评价标准的合理性进行思考。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决策跟踪评估形成完整的决策跟踪评估报告，报局务会研究审定。局务会对决策跟踪评估报告审定后，形成对决策继续实施、调整或废止的最终决定。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97494"/>
    <w:rsid w:val="229E2B26"/>
    <w:rsid w:val="2E60448E"/>
    <w:rsid w:val="37E9563D"/>
    <w:rsid w:val="4AA61DC0"/>
    <w:rsid w:val="762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990</Characters>
  <Lines>0</Lines>
  <Paragraphs>0</Paragraphs>
  <TotalTime>12</TotalTime>
  <ScaleCrop>false</ScaleCrop>
  <LinksUpToDate>false</LinksUpToDate>
  <CharactersWithSpaces>1012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2021-12-12T01:19:00Z</dcterms:created>
  <dc:creator>Administrator</dc:creator>
  <cp:lastModifiedBy>Administrator</cp:lastModifiedBy>
  <dcterms:modified xsi:type="dcterms:W3CDTF">2022-11-02T02:38:22Z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1D52483B49F44D4390F49CC84F910F49</vt:lpwstr>
  </property>
</Properties>
</file>