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51318272">
            <wp:simplePos x="0" y="0"/>
            <wp:positionH relativeFrom="page">
              <wp:posOffset>7620</wp:posOffset>
            </wp:positionH>
            <wp:positionV relativeFrom="page">
              <wp:posOffset>0</wp:posOffset>
            </wp:positionV>
            <wp:extent cx="9136380" cy="68580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136380" cy="6858000"/>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25" w:lineRule="auto" w:before="220"/>
        <w:ind w:left="2598" w:right="4792" w:hanging="322"/>
        <w:jc w:val="left"/>
        <w:rPr>
          <w:rFonts w:ascii="黑体" w:eastAsia="黑体" w:hint="eastAsia"/>
          <w:b/>
          <w:sz w:val="64"/>
        </w:rPr>
      </w:pPr>
      <w:r>
        <w:rPr>
          <w:rFonts w:ascii="黑体" w:eastAsia="黑体" w:hint="eastAsia"/>
          <w:b/>
          <w:color w:val="FF0000"/>
          <w:sz w:val="64"/>
        </w:rPr>
        <w:t>推进未成年人保护工作站和儿童之家建设的解读</w:t>
      </w:r>
    </w:p>
    <w:p>
      <w:pPr>
        <w:spacing w:after="0" w:line="225" w:lineRule="auto"/>
        <w:jc w:val="left"/>
        <w:rPr>
          <w:rFonts w:ascii="黑体" w:eastAsia="黑体" w:hint="eastAsia"/>
          <w:sz w:val="64"/>
        </w:rPr>
        <w:sectPr>
          <w:type w:val="continuous"/>
          <w:pgSz w:w="14400" w:h="10800" w:orient="landscape"/>
          <w:pgMar w:top="1000" w:bottom="280" w:left="120" w:right="140"/>
        </w:sectPr>
      </w:pPr>
    </w:p>
    <w:p>
      <w:pPr>
        <w:pStyle w:val="BodyText"/>
        <w:rPr>
          <w:rFonts w:ascii="黑体"/>
          <w:b/>
          <w:sz w:val="20"/>
        </w:rPr>
      </w:pPr>
      <w:r>
        <w:rPr/>
        <w:drawing>
          <wp:anchor distT="0" distB="0" distL="0" distR="0" allowOverlap="1" layoutInCell="1" locked="0" behindDoc="1" simplePos="0" relativeHeight="251319296">
            <wp:simplePos x="0" y="0"/>
            <wp:positionH relativeFrom="page">
              <wp:posOffset>0</wp:posOffset>
            </wp:positionH>
            <wp:positionV relativeFrom="page">
              <wp:posOffset>0</wp:posOffset>
            </wp:positionV>
            <wp:extent cx="9144000" cy="683056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144000" cy="6830568"/>
                    </a:xfrm>
                    <a:prstGeom prst="rect">
                      <a:avLst/>
                    </a:prstGeom>
                  </pic:spPr>
                </pic:pic>
              </a:graphicData>
            </a:graphic>
          </wp:anchor>
        </w:drawing>
      </w:r>
    </w:p>
    <w:p>
      <w:pPr>
        <w:pStyle w:val="BodyText"/>
        <w:rPr>
          <w:rFonts w:ascii="黑体"/>
          <w:b/>
          <w:sz w:val="20"/>
        </w:rPr>
      </w:pPr>
    </w:p>
    <w:p>
      <w:pPr>
        <w:pStyle w:val="BodyText"/>
        <w:rPr>
          <w:rFonts w:ascii="黑体"/>
          <w:b/>
          <w:sz w:val="20"/>
        </w:rPr>
      </w:pPr>
    </w:p>
    <w:p>
      <w:pPr>
        <w:pStyle w:val="BodyText"/>
        <w:rPr>
          <w:rFonts w:ascii="黑体"/>
          <w:b/>
          <w:sz w:val="20"/>
        </w:rPr>
      </w:pPr>
    </w:p>
    <w:p>
      <w:pPr>
        <w:pStyle w:val="BodyText"/>
        <w:rPr>
          <w:rFonts w:ascii="黑体"/>
          <w:b/>
          <w:sz w:val="20"/>
        </w:rPr>
      </w:pPr>
    </w:p>
    <w:p>
      <w:pPr>
        <w:pStyle w:val="BodyText"/>
        <w:rPr>
          <w:rFonts w:ascii="黑体"/>
          <w:b/>
          <w:sz w:val="20"/>
        </w:rPr>
      </w:pPr>
    </w:p>
    <w:p>
      <w:pPr>
        <w:pStyle w:val="BodyText"/>
        <w:rPr>
          <w:rFonts w:ascii="黑体"/>
          <w:b/>
          <w:sz w:val="20"/>
        </w:rPr>
      </w:pPr>
    </w:p>
    <w:p>
      <w:pPr>
        <w:pStyle w:val="BodyText"/>
        <w:rPr>
          <w:rFonts w:ascii="黑体"/>
          <w:b/>
          <w:sz w:val="20"/>
        </w:rPr>
      </w:pPr>
    </w:p>
    <w:p>
      <w:pPr>
        <w:pStyle w:val="BodyText"/>
        <w:rPr>
          <w:rFonts w:ascii="黑体"/>
          <w:b/>
          <w:sz w:val="20"/>
        </w:rPr>
      </w:pPr>
    </w:p>
    <w:p>
      <w:pPr>
        <w:pStyle w:val="BodyText"/>
        <w:rPr>
          <w:rFonts w:ascii="黑体"/>
          <w:b/>
          <w:sz w:val="20"/>
        </w:rPr>
      </w:pPr>
    </w:p>
    <w:p>
      <w:pPr>
        <w:pStyle w:val="BodyText"/>
        <w:spacing w:before="3"/>
        <w:rPr>
          <w:rFonts w:ascii="黑体"/>
          <w:b/>
          <w:sz w:val="18"/>
        </w:rPr>
      </w:pPr>
    </w:p>
    <w:p>
      <w:pPr>
        <w:pStyle w:val="Heading2"/>
        <w:spacing w:line="451" w:lineRule="auto" w:before="21"/>
        <w:ind w:right="7478"/>
      </w:pPr>
      <w:r>
        <w:rPr>
          <w:spacing w:val="3"/>
        </w:rPr>
        <w:t>一、目标任务 </w:t>
      </w:r>
      <w:r>
        <w:rPr>
          <w:w w:val="95"/>
        </w:rPr>
        <w:t>二、工作职责</w:t>
      </w:r>
    </w:p>
    <w:p>
      <w:pPr>
        <w:spacing w:line="448" w:lineRule="auto" w:before="0"/>
        <w:ind w:left="4847" w:right="5918" w:hanging="624"/>
        <w:jc w:val="left"/>
        <w:rPr>
          <w:b/>
          <w:sz w:val="56"/>
        </w:rPr>
      </w:pPr>
      <w:r>
        <w:rPr>
          <w:b/>
          <w:spacing w:val="3"/>
          <w:sz w:val="56"/>
        </w:rPr>
        <w:t>三、建设标准 </w:t>
      </w:r>
      <w:r>
        <w:rPr>
          <w:b/>
          <w:w w:val="95"/>
          <w:sz w:val="56"/>
        </w:rPr>
        <w:t>四、工作要求</w:t>
      </w:r>
    </w:p>
    <w:p>
      <w:pPr>
        <w:spacing w:after="0" w:line="448" w:lineRule="auto"/>
        <w:jc w:val="left"/>
        <w:rPr>
          <w:sz w:val="56"/>
        </w:rPr>
        <w:sectPr>
          <w:pgSz w:w="14400" w:h="10800" w:orient="landscape"/>
          <w:pgMar w:top="1000" w:bottom="280" w:left="120" w:right="140"/>
        </w:sectPr>
      </w:pPr>
    </w:p>
    <w:p>
      <w:pPr>
        <w:spacing w:line="892" w:lineRule="exact" w:before="0"/>
        <w:ind w:left="307" w:right="0" w:firstLine="0"/>
        <w:jc w:val="left"/>
        <w:rPr>
          <w:sz w:val="72"/>
        </w:rPr>
      </w:pPr>
      <w:r>
        <w:rPr/>
        <w:drawing>
          <wp:anchor distT="0" distB="0" distL="0" distR="0" allowOverlap="1" layoutInCell="1" locked="0" behindDoc="1" simplePos="0" relativeHeight="251320320">
            <wp:simplePos x="0" y="0"/>
            <wp:positionH relativeFrom="page">
              <wp:posOffset>0</wp:posOffset>
            </wp:positionH>
            <wp:positionV relativeFrom="page">
              <wp:posOffset>0</wp:posOffset>
            </wp:positionV>
            <wp:extent cx="9144000" cy="685800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9144000" cy="6858000"/>
                    </a:xfrm>
                    <a:prstGeom prst="rect">
                      <a:avLst/>
                    </a:prstGeom>
                  </pic:spPr>
                </pic:pic>
              </a:graphicData>
            </a:graphic>
          </wp:anchor>
        </w:drawing>
      </w:r>
      <w:r>
        <w:rPr>
          <w:sz w:val="72"/>
        </w:rPr>
        <w:t>一、目标任务</w:t>
      </w:r>
    </w:p>
    <w:p>
      <w:pPr>
        <w:pStyle w:val="Heading3"/>
        <w:spacing w:line="336" w:lineRule="auto" w:before="625"/>
        <w:ind w:left="647" w:right="910" w:firstLine="960"/>
        <w:jc w:val="both"/>
      </w:pPr>
      <w:r>
        <w:rPr/>
        <w:t>以习近平新时代中国特色社会主义思想为指导，深入贯彻落实习近平总书记关于未成年人保护工作和社会工作的重要指示精神，将未保站、社工站和儿童之家建设作为创新基层社会治理、助力乡村振兴、创建全国未保示范县的重要举措，2022年2月20日之前实现乡（镇）入、村（社区）全覆盖。通过整合资源、优化措施、交叉服务、专业互补，建立健全党委政府领导、民政牵头、部门配合、乡（镇）主抓、社会组织协同的工作机制，使全县未成年人身心健康得到有效保护、合法权益得到有力保障。</w:t>
      </w:r>
    </w:p>
    <w:p>
      <w:pPr>
        <w:spacing w:after="0" w:line="336" w:lineRule="auto"/>
        <w:jc w:val="both"/>
        <w:sectPr>
          <w:pgSz w:w="14400" w:h="10800" w:orient="landscape"/>
          <w:pgMar w:top="700" w:bottom="280" w:left="120" w:right="140"/>
        </w:sectPr>
      </w:pPr>
    </w:p>
    <w:p>
      <w:pPr>
        <w:spacing w:line="708" w:lineRule="exact" w:before="0"/>
        <w:ind w:left="194" w:right="0" w:firstLine="0"/>
        <w:jc w:val="left"/>
        <w:rPr>
          <w:sz w:val="56"/>
        </w:rPr>
      </w:pPr>
      <w:r>
        <w:rPr/>
        <w:pict>
          <v:group style="position:absolute;margin-left:0pt;margin-top:0pt;width:720pt;height:540pt;mso-position-horizontal-relative:page;mso-position-vertical-relative:page;z-index:-251991040" coordorigin="0,0" coordsize="14400,10800">
            <v:shape style="position:absolute;left:0;top:0;width:14400;height:10800" type="#_x0000_t75" stroked="false">
              <v:imagedata r:id="rId7" o:title=""/>
            </v:shape>
            <v:rect style="position:absolute;left:225;top:3468;width:3255;height:2321" filled="true" fillcolor="#badfe2" stroked="false">
              <v:fill type="solid"/>
            </v:rect>
            <v:shape style="position:absolute;left:214;top:3458;width:3275;height:2340" coordorigin="215,3459" coordsize="3275,2340" path="m3489,5798l215,5798,215,3459,3489,3459,3489,3469,235,3469,225,3479,235,3479,235,5778,225,5778,235,5788,3489,5788,3489,5798xm235,3479l225,3479,235,3469,235,3479xm3469,3479l235,3479,235,3469,3469,3469,3469,3479xm3469,5788l3469,3469,3479,3479,3489,3479,3489,5778,3479,5778,3469,5788xm3489,3479l3479,3479,3469,3469,3489,3469,3489,3479xm235,5788l225,5778,235,5778,235,5788xm3469,5788l235,5788,235,5778,3469,5778,3469,5788xm3489,5788l3469,5788,3479,5778,3489,5778,3489,5788xe" filled="true" fillcolor="#ffffff" stroked="false">
              <v:path arrowok="t"/>
              <v:fill type="solid"/>
            </v:shape>
            <v:rect style="position:absolute;left:3900;top:3499;width:3101;height:2372" filled="true" fillcolor="#badfe2" stroked="false">
              <v:fill type="solid"/>
            </v:rect>
            <v:shape style="position:absolute;left:3890;top:3489;width:3120;height:2392" coordorigin="3890,3489" coordsize="3120,2392" path="m7010,5881l3890,5881,3890,3489,7010,3489,7010,3499,3910,3499,3900,3509,3910,3509,3910,5861,3900,5861,3910,5871,7010,5871,7010,5881xm3910,3509l3900,3509,3910,3499,3910,3509xm6990,3509l3910,3509,3910,3499,6990,3499,6990,3509xm6990,5871l6990,3499,7000,3509,7010,3509,7010,5861,7000,5861,6990,5871xm7010,3509l7000,3509,6990,3499,7010,3499,7010,3509xm3910,5871l3900,5861,3910,5861,3910,5871xm6990,5871l3910,5871,3910,5861,6990,5861,6990,5871xm7010,5871l6990,5871,7000,5861,7010,5861,7010,5871xe" filled="true" fillcolor="#ffffff" stroked="false">
              <v:path arrowok="t"/>
              <v:fill type="solid"/>
            </v:shape>
            <v:rect style="position:absolute;left:7452;top:3540;width:2967;height:2376" filled="true" fillcolor="#badfe2" stroked="false">
              <v:fill type="solid"/>
            </v:rect>
            <v:shape style="position:absolute;left:7441;top:3530;width:2988;height:2396" coordorigin="7442,3531" coordsize="2988,2396" path="m10429,5926l7442,5926,7442,3531,10429,3531,10429,3541,7462,3541,7452,3551,7462,3551,7462,5906,7452,5906,7462,5916,10429,5916,10429,5926xm7462,3551l7452,3551,7462,3541,7462,3551xm10409,3551l7462,3551,7462,3541,10409,3541,10409,3551xm10409,5916l10409,3541,10419,3551,10429,3551,10429,5906,10419,5906,10409,5916xm10429,3551l10419,3551,10409,3541,10429,3541,10429,3551xm7462,5916l7452,5906,7462,5906,7462,5916xm10409,5916l7462,5916,7462,5906,10409,5906,10409,5916xm10429,5916l10409,5916,10419,5906,10429,5906,10429,5916xe" filled="true" fillcolor="#ffffff" stroked="false">
              <v:path arrowok="t"/>
              <v:fill type="solid"/>
            </v:shape>
            <v:rect style="position:absolute;left:10912;top:3472;width:3233;height:2424" filled="true" fillcolor="#badfe2" stroked="false">
              <v:fill type="solid"/>
            </v:rect>
            <v:shape style="position:absolute;left:10902;top:3462;width:3254;height:2445" coordorigin="10902,3463" coordsize="3254,2445" path="m14156,5907l10902,5907,10902,3463,14156,3463,14156,3473,10922,3473,10912,3483,10922,3483,10922,5887,10912,5887,10922,5897,14156,5897,14156,5907xm10922,3483l10912,3483,10922,3473,10922,3483xm14136,3483l10922,3483,10922,3473,14136,3473,14136,3483xm14136,5897l14136,3473,14146,3483,14156,3483,14156,5887,14146,5887,14136,5897xm14156,3483l14146,3483,14136,3473,14156,3473,14156,3483xm10922,5897l10912,5887,10922,5887,10922,5897xm14136,5897l10922,5897,10922,5887,14136,5887,14136,5897xm14156,5897l14136,5897,14146,5887,14156,5887,14156,5897xe" filled="true" fillcolor="#ffffff" stroked="false">
              <v:path arrowok="t"/>
              <v:fill type="solid"/>
            </v:shape>
            <v:rect style="position:absolute;left:170;top:6384;width:2948;height:2648" filled="true" fillcolor="#badfe2" stroked="false">
              <v:fill type="solid"/>
            </v:rect>
            <v:shape style="position:absolute;left:159;top:6373;width:2968;height:2667" coordorigin="160,6374" coordsize="2968,2667" path="m3128,9040l160,9040,160,6374,3128,6374,3128,6384,180,6384,170,6394,180,6394,180,9020,170,9020,180,9030,3128,9030,3128,9040xm180,6394l170,6394,180,6384,180,6394xm3108,6394l180,6394,180,6384,3108,6384,3108,6394xm3108,9030l3108,6384,3118,6394,3128,6394,3128,9020,3118,9020,3108,9030xm3128,6394l3118,6394,3108,6384,3128,6384,3128,6394xm180,9030l170,9020,180,9020,180,9030xm3108,9030l180,9030,180,9020,3108,9020,3108,9030xm3128,9030l3108,9030,3118,9020,3128,9020,3128,9030xe" filled="true" fillcolor="#ffffff" stroked="false">
              <v:path arrowok="t"/>
              <v:fill type="solid"/>
            </v:shape>
            <v:rect style="position:absolute;left:3590;top:6408;width:3329;height:2600" filled="true" fillcolor="#badfe2" stroked="false">
              <v:fill type="solid"/>
            </v:rect>
            <v:shape style="position:absolute;left:3580;top:6398;width:3350;height:2619" coordorigin="3580,6398" coordsize="3350,2619" path="m6930,9016l3580,9016,3580,6398,6930,6398,6930,6408,3600,6408,3590,6418,3600,6418,3600,8996,3590,8996,3600,9006,6930,9006,6930,9016xm3600,6418l3590,6418,3600,6408,3600,6418xm6910,6418l3600,6418,3600,6408,6910,6408,6910,6418xm6910,9006l6910,6408,6920,6418,6930,6418,6930,8996,6920,8996,6910,9006xm6930,6418l6920,6418,6910,6408,6930,6408,6930,6418xm3600,9006l3590,8996,3600,8996,3600,9006xm6910,9006l3600,9006,3600,8996,6910,8996,6910,9006xm6930,9006l6910,9006,6920,8996,6930,8996,6930,9006xe" filled="true" fillcolor="#ffffff" stroked="false">
              <v:path arrowok="t"/>
              <v:fill type="solid"/>
            </v:shape>
            <v:rect style="position:absolute;left:7375;top:6405;width:3034;height:2636" filled="true" fillcolor="#badfe2" stroked="false">
              <v:fill type="solid"/>
            </v:rect>
            <v:shape style="position:absolute;left:7364;top:6395;width:3055;height:2657" coordorigin="7365,6395" coordsize="3055,2657" path="m10420,9052l7365,9052,7365,6395,10420,6395,10420,6405,7385,6405,7375,6415,7385,6415,7385,9032,7375,9032,7385,9042,10420,9042,10420,9052xm7385,6415l7375,6415,7385,6405,7385,6415xm10400,6415l7385,6415,7385,6405,10400,6405,10400,6415xm10400,9042l10400,6405,10410,6415,10420,6415,10420,9032,10410,9032,10400,9042xm10420,6415l10410,6415,10400,6405,10420,6405,10420,6415xm7385,9042l7375,9032,7385,9032,7385,9042xm10400,9042l7385,9042,7385,9032,10400,9032,10400,9042xm10420,9042l10400,9042,10410,9032,10420,9032,10420,9042xe" filled="true" fillcolor="#ffffff" stroked="false">
              <v:path arrowok="t"/>
              <v:fill type="solid"/>
            </v:shape>
            <v:rect style="position:absolute;left:10888;top:6405;width:3250;height:2674" filled="true" fillcolor="#badfe2" stroked="false">
              <v:fill type="solid"/>
            </v:rect>
            <v:shape style="position:absolute;left:10878;top:6394;width:3270;height:2695" coordorigin="10879,6395" coordsize="3270,2695" path="m14148,9090l10879,9090,10879,6395,14148,6395,14148,6405,10899,6405,10889,6415,10899,6415,10899,9070,10889,9070,10899,9080,14148,9080,14148,9090xm10899,6415l10889,6415,10899,6405,10899,6415xm14128,6415l10899,6415,10899,6405,14128,6405,14128,6415xm14128,9080l14128,6405,14138,6415,14148,6415,14148,9070,14138,9070,14128,9080xm14148,6415l14138,6415,14128,6405,14148,6405,14148,6415xm10899,9080l10889,9070,10899,9070,10899,9080xm14128,9080l10899,9080,10899,9070,14128,9070,14128,9080xm14148,9080l14128,9080,14138,9070,14148,9070,14148,9080xe" filled="true" fillcolor="#ffffff" stroked="false">
              <v:path arrowok="t"/>
              <v:fill type="solid"/>
            </v:shape>
            <w10:wrap type="none"/>
          </v:group>
        </w:pict>
      </w:r>
      <w:r>
        <w:rPr>
          <w:sz w:val="56"/>
        </w:rPr>
        <w:t>二、工作职责</w:t>
      </w:r>
    </w:p>
    <w:p>
      <w:pPr>
        <w:pStyle w:val="BodyText"/>
        <w:spacing w:before="11"/>
        <w:rPr>
          <w:sz w:val="24"/>
        </w:rPr>
      </w:pPr>
    </w:p>
    <w:p>
      <w:pPr>
        <w:pStyle w:val="Heading3"/>
        <w:spacing w:before="33"/>
        <w:ind w:left="582"/>
        <w:rPr>
          <w:rFonts w:ascii="宋体" w:eastAsia="宋体" w:hint="eastAsia"/>
        </w:rPr>
      </w:pPr>
      <w:r>
        <w:rPr>
          <w:rFonts w:ascii="宋体" w:eastAsia="宋体" w:hint="eastAsia"/>
        </w:rPr>
        <w:t>（一）未保站工作职责</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r>
        <w:rPr/>
        <w:pict>
          <v:shapetype id="_x0000_t202" o:spt="202" coordsize="21600,21600" path="m,l,21600r21600,l21600,xe">
            <v:stroke joinstyle="miter"/>
            <v:path gradientshapeok="t" o:connecttype="rect"/>
          </v:shapetype>
          <v:shape style="position:absolute;margin-left:11.28pt;margin-top:19.587513pt;width:162.75pt;height:116.05pt;mso-position-horizontal-relative:page;mso-position-vertical-relative:paragraph;z-index:-251655168;mso-wrap-distance-left:0;mso-wrap-distance-right:0" type="#_x0000_t202" filled="false" stroked="false">
            <v:textbox inset="0,0,0,0">
              <w:txbxContent>
                <w:p>
                  <w:pPr>
                    <w:pStyle w:val="BodyText"/>
                    <w:spacing w:before="2"/>
                    <w:rPr>
                      <w:sz w:val="38"/>
                    </w:rPr>
                  </w:pPr>
                </w:p>
                <w:p>
                  <w:pPr>
                    <w:pStyle w:val="BodyText"/>
                    <w:spacing w:line="225" w:lineRule="auto"/>
                    <w:ind w:left="83" w:right="88"/>
                    <w:jc w:val="both"/>
                  </w:pPr>
                  <w:r>
                    <w:rPr/>
                    <w:t>负责推进农村留守儿童关爱保护和困境儿童保障工作，制定有关工作计划和工作方案</w:t>
                  </w:r>
                </w:p>
              </w:txbxContent>
            </v:textbox>
            <w10:wrap type="topAndBottom"/>
          </v:shape>
        </w:pict>
      </w:r>
      <w:r>
        <w:rPr/>
        <w:pict>
          <v:shape style="position:absolute;margin-left:195pt;margin-top:21.147512pt;width:155.050pt;height:118.6pt;mso-position-horizontal-relative:page;mso-position-vertical-relative:paragraph;z-index:-251654144;mso-wrap-distance-left:0;mso-wrap-distance-right:0" type="#_x0000_t202" filled="false" stroked="false">
            <v:textbox inset="0,0,0,0">
              <w:txbxContent>
                <w:p>
                  <w:pPr>
                    <w:pStyle w:val="BodyText"/>
                  </w:pPr>
                </w:p>
                <w:p>
                  <w:pPr>
                    <w:pStyle w:val="BodyText"/>
                    <w:spacing w:before="3"/>
                    <w:rPr>
                      <w:sz w:val="25"/>
                    </w:rPr>
                  </w:pPr>
                </w:p>
                <w:p>
                  <w:pPr>
                    <w:pStyle w:val="BodyText"/>
                    <w:spacing w:line="225" w:lineRule="auto" w:before="1"/>
                    <w:ind w:left="84" w:right="213"/>
                    <w:jc w:val="both"/>
                  </w:pPr>
                  <w:r>
                    <w:rPr/>
                    <w:t>负责儿童主任管理，做好选拔、指导、培训、跟踪、考核等工作</w:t>
                  </w:r>
                </w:p>
              </w:txbxContent>
            </v:textbox>
            <w10:wrap type="topAndBottom"/>
          </v:shape>
        </w:pict>
      </w:r>
      <w:r>
        <w:rPr/>
        <w:pict>
          <v:shape style="position:absolute;margin-left:372.600006pt;margin-top:23.187511pt;width:148.35pt;height:118.8pt;mso-position-horizontal-relative:page;mso-position-vertical-relative:paragraph;z-index:-251653120;mso-wrap-distance-left:0;mso-wrap-distance-right:0" type="#_x0000_t202" filled="false" stroked="false">
            <v:textbox inset="0,0,0,0">
              <w:txbxContent>
                <w:p>
                  <w:pPr>
                    <w:pStyle w:val="BodyText"/>
                    <w:spacing w:before="3"/>
                    <w:rPr>
                      <w:sz w:val="27"/>
                    </w:rPr>
                  </w:pPr>
                </w:p>
                <w:p>
                  <w:pPr>
                    <w:pStyle w:val="BodyText"/>
                    <w:spacing w:line="225" w:lineRule="auto"/>
                    <w:ind w:left="83" w:right="79"/>
                    <w:jc w:val="both"/>
                  </w:pPr>
                  <w:r>
                    <w:rPr/>
                    <w:t>负责农村留守儿童、困境儿童、散居孤儿、事实无人抚养儿童等信息动态更新，建立健全信息台账</w:t>
                  </w:r>
                </w:p>
              </w:txbxContent>
            </v:textbox>
            <w10:wrap type="topAndBottom"/>
          </v:shape>
        </w:pict>
      </w:r>
      <w:r>
        <w:rPr/>
        <w:pict>
          <v:shape style="position:absolute;margin-left:545.640015pt;margin-top:19.827513pt;width:161.65pt;height:121.2pt;mso-position-horizontal-relative:page;mso-position-vertical-relative:paragraph;z-index:-251652096;mso-wrap-distance-left:0;mso-wrap-distance-right:0" type="#_x0000_t202" filled="false" stroked="false">
            <v:textbox inset="0,0,0,0">
              <w:txbxContent>
                <w:p>
                  <w:pPr>
                    <w:pStyle w:val="BodyText"/>
                    <w:spacing w:before="1"/>
                    <w:rPr>
                      <w:sz w:val="29"/>
                    </w:rPr>
                  </w:pPr>
                </w:p>
                <w:p>
                  <w:pPr>
                    <w:pStyle w:val="BodyText"/>
                    <w:spacing w:line="225" w:lineRule="auto" w:before="1"/>
                    <w:ind w:left="83" w:right="346"/>
                    <w:jc w:val="both"/>
                  </w:pPr>
                  <w:r>
                    <w:rPr/>
                    <w:t>负责指导儿童主任加强对困难儿童群体的定期走访和重点核查，做好强制报告、转介帮扶等事项</w:t>
                  </w:r>
                </w:p>
              </w:txbxContent>
            </v:textbox>
            <w10:wrap type="topAndBottom"/>
          </v:shape>
        </w:pict>
      </w: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spacing w:line="225" w:lineRule="auto" w:before="230"/>
        <w:ind w:left="263" w:right="11353"/>
        <w:jc w:val="both"/>
      </w:pPr>
      <w:r>
        <w:rPr/>
        <w:pict>
          <v:shape style="position:absolute;margin-left:544.440002pt;margin-top:-28.455004pt;width:162.5pt;height:133.7pt;mso-position-horizontal-relative:page;mso-position-vertical-relative:paragraph;z-index:251666432" type="#_x0000_t202" filled="false" stroked="false">
            <v:textbox inset="0,0,0,0">
              <w:txbxContent>
                <w:p>
                  <w:pPr>
                    <w:pStyle w:val="BodyText"/>
                  </w:pPr>
                </w:p>
                <w:p>
                  <w:pPr>
                    <w:pStyle w:val="BodyText"/>
                    <w:spacing w:before="1"/>
                    <w:rPr>
                      <w:sz w:val="37"/>
                    </w:rPr>
                  </w:pPr>
                </w:p>
                <w:p>
                  <w:pPr>
                    <w:pStyle w:val="BodyText"/>
                    <w:spacing w:line="225" w:lineRule="auto"/>
                    <w:ind w:left="84" w:right="82"/>
                    <w:jc w:val="both"/>
                  </w:pPr>
                  <w:r>
                    <w:rPr/>
                    <w:t>负责协助做好辖区内未成年人社会救助、精神慰藉等关爱</w:t>
                  </w:r>
                </w:p>
              </w:txbxContent>
            </v:textbox>
            <w10:wrap type="none"/>
          </v:shape>
        </w:pict>
      </w:r>
      <w:r>
        <w:rPr/>
        <w:pict>
          <v:shape style="position:absolute;margin-left:368.76001pt;margin-top:-28.455004pt;width:151.7pt;height:131.8pt;mso-position-horizontal-relative:page;mso-position-vertical-relative:paragraph;z-index:251667456" type="#_x0000_t202" filled="false" stroked="false">
            <v:textbox inset="0,0,0,0">
              <w:txbxContent>
                <w:p>
                  <w:pPr>
                    <w:pStyle w:val="BodyText"/>
                  </w:pPr>
                </w:p>
                <w:p>
                  <w:pPr>
                    <w:pStyle w:val="BodyText"/>
                    <w:spacing w:before="7"/>
                    <w:rPr>
                      <w:sz w:val="22"/>
                    </w:rPr>
                  </w:pPr>
                </w:p>
                <w:p>
                  <w:pPr>
                    <w:pStyle w:val="BodyText"/>
                    <w:spacing w:line="225" w:lineRule="auto"/>
                    <w:ind w:left="116" w:right="113"/>
                    <w:jc w:val="center"/>
                  </w:pPr>
                  <w:r>
                    <w:rPr/>
                    <w:t>负责培育社区儿童类社会组织、招募志愿者或发动其他社会力量参与儿童工作</w:t>
                  </w:r>
                </w:p>
              </w:txbxContent>
            </v:textbox>
            <w10:wrap type="none"/>
          </v:shape>
        </w:pict>
      </w:r>
      <w:r>
        <w:rPr/>
        <w:pict>
          <v:shape style="position:absolute;margin-left:179.520004pt;margin-top:-28.335005pt;width:166.45pt;height:130pt;mso-position-horizontal-relative:page;mso-position-vertical-relative:paragraph;z-index:251668480" type="#_x0000_t202" filled="false" stroked="false">
            <v:textbox inset="0,0,0,0">
              <w:txbxContent>
                <w:p>
                  <w:pPr>
                    <w:pStyle w:val="BodyText"/>
                  </w:pPr>
                </w:p>
                <w:p>
                  <w:pPr>
                    <w:pStyle w:val="BodyText"/>
                  </w:pPr>
                </w:p>
                <w:p>
                  <w:pPr>
                    <w:pStyle w:val="BodyText"/>
                    <w:spacing w:line="225" w:lineRule="auto" w:before="247"/>
                    <w:ind w:left="1244" w:right="120" w:hanging="1120"/>
                  </w:pPr>
                  <w:r>
                    <w:rPr/>
                    <w:t>负责开展未成年人保护政策宣传</w:t>
                  </w:r>
                </w:p>
              </w:txbxContent>
            </v:textbox>
            <w10:wrap type="none"/>
          </v:shape>
        </w:pict>
      </w:r>
      <w:r>
        <w:rPr/>
        <w:t>负责指导村（居）民委员会做好儿童关爱服务场所建设与管理</w:t>
      </w:r>
    </w:p>
    <w:p>
      <w:pPr>
        <w:spacing w:after="0" w:line="225" w:lineRule="auto"/>
        <w:jc w:val="both"/>
        <w:sectPr>
          <w:pgSz w:w="14400" w:h="10800" w:orient="landscape"/>
          <w:pgMar w:top="120" w:bottom="280" w:left="120" w:right="140"/>
        </w:sectPr>
      </w:pPr>
    </w:p>
    <w:p>
      <w:pPr>
        <w:pStyle w:val="Heading3"/>
        <w:spacing w:before="16"/>
        <w:ind w:left="647"/>
        <w:rPr>
          <w:rFonts w:ascii="宋体" w:eastAsia="宋体" w:hint="eastAsia"/>
        </w:rPr>
      </w:pPr>
      <w:r>
        <w:rPr>
          <w:rFonts w:ascii="宋体" w:eastAsia="宋体" w:hint="eastAsia"/>
        </w:rPr>
        <w:t>（二）社工站工作职责</w:t>
      </w:r>
    </w:p>
    <w:p>
      <w:pPr>
        <w:pStyle w:val="BodyText"/>
        <w:rPr>
          <w:sz w:val="20"/>
        </w:rPr>
      </w:pPr>
    </w:p>
    <w:p>
      <w:pPr>
        <w:pStyle w:val="BodyText"/>
        <w:rPr>
          <w:sz w:val="20"/>
        </w:rPr>
      </w:pPr>
    </w:p>
    <w:p>
      <w:pPr>
        <w:pStyle w:val="BodyText"/>
        <w:rPr>
          <w:sz w:val="20"/>
        </w:rPr>
      </w:pPr>
    </w:p>
    <w:p>
      <w:pPr>
        <w:pStyle w:val="BodyText"/>
        <w:spacing w:before="3"/>
        <w:rPr>
          <w:sz w:val="16"/>
        </w:rPr>
      </w:pPr>
    </w:p>
    <w:p>
      <w:pPr>
        <w:spacing w:line="225" w:lineRule="auto" w:before="73"/>
        <w:ind w:left="6569" w:right="6547" w:firstLine="0"/>
        <w:jc w:val="center"/>
        <w:rPr>
          <w:sz w:val="34"/>
        </w:rPr>
      </w:pPr>
      <w:r>
        <w:rPr>
          <w:sz w:val="34"/>
        </w:rPr>
        <w:t>社会救助领域</w:t>
      </w:r>
    </w:p>
    <w:p>
      <w:pPr>
        <w:pStyle w:val="BodyText"/>
        <w:rPr>
          <w:sz w:val="20"/>
        </w:rPr>
      </w:pPr>
    </w:p>
    <w:p>
      <w:pPr>
        <w:pStyle w:val="BodyText"/>
        <w:spacing w:before="8"/>
        <w:rPr>
          <w:sz w:val="24"/>
        </w:rPr>
      </w:pPr>
    </w:p>
    <w:p>
      <w:pPr>
        <w:spacing w:after="0"/>
        <w:rPr>
          <w:sz w:val="24"/>
        </w:rPr>
        <w:sectPr>
          <w:pgSz w:w="14400" w:h="10800" w:orient="landscape"/>
          <w:pgMar w:top="780" w:bottom="280" w:left="120" w:right="140"/>
        </w:sectPr>
      </w:pPr>
    </w:p>
    <w:p>
      <w:pPr>
        <w:spacing w:line="225" w:lineRule="auto" w:before="74"/>
        <w:ind w:left="4034" w:right="0" w:firstLine="0"/>
        <w:jc w:val="right"/>
        <w:rPr>
          <w:sz w:val="34"/>
        </w:rPr>
      </w:pPr>
      <w:r>
        <w:rPr>
          <w:sz w:val="34"/>
        </w:rPr>
        <w:t>社区治理领域</w:t>
      </w:r>
    </w:p>
    <w:p>
      <w:pPr>
        <w:spacing w:line="225" w:lineRule="auto" w:before="74"/>
        <w:ind w:left="4010" w:right="4011" w:firstLine="0"/>
        <w:jc w:val="center"/>
        <w:rPr>
          <w:sz w:val="34"/>
        </w:rPr>
      </w:pPr>
      <w:r>
        <w:rPr/>
        <w:br w:type="column"/>
      </w:r>
      <w:r>
        <w:rPr>
          <w:sz w:val="34"/>
        </w:rPr>
        <w:t>养老服务领域</w:t>
      </w:r>
    </w:p>
    <w:p>
      <w:pPr>
        <w:spacing w:after="0" w:line="225" w:lineRule="auto"/>
        <w:jc w:val="center"/>
        <w:rPr>
          <w:sz w:val="34"/>
        </w:rPr>
        <w:sectPr>
          <w:type w:val="continuous"/>
          <w:pgSz w:w="14400" w:h="10800" w:orient="landscape"/>
          <w:pgMar w:top="1000" w:bottom="280" w:left="120" w:right="140"/>
          <w:cols w:num="2" w:equalWidth="0">
            <w:col w:w="5056" w:space="40"/>
            <w:col w:w="904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p>
    <w:p>
      <w:pPr>
        <w:spacing w:after="0"/>
        <w:rPr>
          <w:sz w:val="18"/>
        </w:rPr>
        <w:sectPr>
          <w:type w:val="continuous"/>
          <w:pgSz w:w="14400" w:h="10800" w:orient="landscape"/>
          <w:pgMar w:top="1000" w:bottom="280" w:left="120" w:right="140"/>
        </w:sectPr>
      </w:pPr>
    </w:p>
    <w:p>
      <w:pPr>
        <w:spacing w:line="225" w:lineRule="auto" w:before="73"/>
        <w:ind w:left="4034" w:right="0" w:firstLine="0"/>
        <w:jc w:val="right"/>
        <w:rPr>
          <w:sz w:val="34"/>
        </w:rPr>
      </w:pPr>
      <w:r>
        <w:rPr>
          <w:sz w:val="34"/>
        </w:rPr>
        <w:t>儿童福利领域</w:t>
      </w:r>
    </w:p>
    <w:p>
      <w:pPr>
        <w:spacing w:line="225" w:lineRule="auto" w:before="73"/>
        <w:ind w:left="4010" w:right="4011" w:firstLine="0"/>
        <w:jc w:val="center"/>
        <w:rPr>
          <w:sz w:val="34"/>
        </w:rPr>
      </w:pPr>
      <w:r>
        <w:rPr/>
        <w:br w:type="column"/>
      </w:r>
      <w:r>
        <w:rPr>
          <w:sz w:val="34"/>
        </w:rPr>
        <w:t>社会事务领域</w:t>
      </w:r>
    </w:p>
    <w:p>
      <w:pPr>
        <w:spacing w:after="0" w:line="225" w:lineRule="auto"/>
        <w:jc w:val="center"/>
        <w:rPr>
          <w:sz w:val="34"/>
        </w:rPr>
        <w:sectPr>
          <w:type w:val="continuous"/>
          <w:pgSz w:w="14400" w:h="10800" w:orient="landscape"/>
          <w:pgMar w:top="1000" w:bottom="280" w:left="120" w:right="140"/>
          <w:cols w:num="2" w:equalWidth="0">
            <w:col w:w="5056" w:space="40"/>
            <w:col w:w="9044"/>
          </w:cols>
        </w:sectPr>
      </w:pPr>
    </w:p>
    <w:p>
      <w:pPr>
        <w:pStyle w:val="BodyText"/>
        <w:spacing w:before="9"/>
      </w:pPr>
      <w:r>
        <w:rPr/>
        <w:pict>
          <v:group style="position:absolute;margin-left:0pt;margin-top:0pt;width:720pt;height:540pt;mso-position-horizontal-relative:page;mso-position-vertical-relative:page;z-index:-251986944" coordorigin="0,0" coordsize="14400,10800">
            <v:shape style="position:absolute;left:0;top:0;width:14400;height:10800" type="#_x0000_t75" stroked="false">
              <v:imagedata r:id="rId7" o:title=""/>
            </v:shape>
            <v:shape style="position:absolute;left:3712;top:1916;width:6976;height:7760" type="#_x0000_t75" stroked="false">
              <v:imagedata r:id="rId8" o:title=""/>
            </v:shape>
            <w10:wrap type="none"/>
          </v:group>
        </w:pict>
      </w:r>
    </w:p>
    <w:p>
      <w:pPr>
        <w:spacing w:line="225" w:lineRule="auto" w:before="73"/>
        <w:ind w:left="6569" w:right="6547" w:firstLine="0"/>
        <w:jc w:val="both"/>
        <w:rPr>
          <w:sz w:val="34"/>
        </w:rPr>
      </w:pPr>
      <w:r>
        <w:rPr>
          <w:sz w:val="34"/>
        </w:rPr>
        <w:t>探索其他领域服务</w:t>
      </w:r>
    </w:p>
    <w:p>
      <w:pPr>
        <w:spacing w:after="0" w:line="225" w:lineRule="auto"/>
        <w:jc w:val="both"/>
        <w:rPr>
          <w:sz w:val="34"/>
        </w:rPr>
        <w:sectPr>
          <w:type w:val="continuous"/>
          <w:pgSz w:w="14400" w:h="10800" w:orient="landscape"/>
          <w:pgMar w:top="1000" w:bottom="280" w:left="120" w:right="140"/>
        </w:sectPr>
      </w:pPr>
    </w:p>
    <w:p>
      <w:pPr>
        <w:spacing w:before="3"/>
        <w:ind w:left="761" w:right="0" w:firstLine="0"/>
        <w:jc w:val="left"/>
        <w:rPr>
          <w:sz w:val="48"/>
        </w:rPr>
      </w:pPr>
      <w:r>
        <w:rPr/>
        <w:pict>
          <v:group style="position:absolute;margin-left:0pt;margin-top:0pt;width:720pt;height:540pt;mso-position-horizontal-relative:page;mso-position-vertical-relative:page;z-index:-251981824" coordorigin="0,0" coordsize="14400,10800">
            <v:shape style="position:absolute;left:0;top:0;width:14400;height:10800" type="#_x0000_t75" stroked="false">
              <v:imagedata r:id="rId7" o:title=""/>
            </v:shape>
            <v:rect style="position:absolute;left:816;top:3081;width:6003;height:2861" filled="true" fillcolor="#badfe2" stroked="false">
              <v:fill type="solid"/>
            </v:rect>
            <v:shape style="position:absolute;left:804;top:3072;width:6025;height:2880" coordorigin="805,3073" coordsize="6025,2880" path="m6830,5952l805,5952,805,3073,6830,3073,6830,3083,825,3083,815,3093,825,3093,825,5932,815,5932,825,5942,6830,5942,6830,5952xm825,3093l815,3093,825,3083,825,3093xm6810,3093l825,3093,825,3083,6810,3083,6810,3093xm6810,5942l6810,3083,6820,3093,6830,3093,6830,5932,6820,5932,6810,5942xm6830,3093l6820,3093,6810,3083,6830,3083,6830,3093xm825,5942l815,5932,825,5932,825,5942xm6810,5942l825,5942,825,5932,6810,5932,6810,5942xm6830,5942l6810,5942,6820,5932,6830,5932,6830,5942xe" filled="true" fillcolor="#ffffff" stroked="false">
              <v:path arrowok="t"/>
              <v:fill type="solid"/>
            </v:shape>
            <v:rect style="position:absolute;left:7351;top:3160;width:6250;height:2676" filled="true" fillcolor="#badfe2" stroked="false">
              <v:fill type="solid"/>
            </v:rect>
            <v:shape style="position:absolute;left:7341;top:3150;width:6269;height:2697" coordorigin="7341,3150" coordsize="6269,2697" path="m13610,5847l7341,5847,7341,3150,13610,3150,13610,3160,7361,3160,7351,3170,7361,3170,7361,5827,7351,5827,7361,5837,13610,5837,13610,5847xm7361,3170l7351,3170,7361,3160,7361,3170xm13590,3170l7361,3170,7361,3160,13590,3160,13590,3170xm13590,5837l13590,3160,13600,3170,13610,3170,13610,5827,13600,5827,13590,5837xm13610,3170l13600,3170,13590,3160,13610,3160,13610,3170xm7361,5837l7351,5827,7361,5827,7361,5837xm13590,5837l7361,5837,7361,5827,13590,5827,13590,5837xm13610,5837l13590,5837,13600,5827,13610,5827,13610,5837xe" filled="true" fillcolor="#ffffff" stroked="false">
              <v:path arrowok="t"/>
              <v:fill type="solid"/>
            </v:shape>
            <v:rect style="position:absolute;left:926;top:6470;width:5775;height:2700" filled="true" fillcolor="#badfe2" stroked="false">
              <v:fill type="solid"/>
            </v:rect>
            <v:shape style="position:absolute;left:916;top:6460;width:5794;height:2719" coordorigin="916,6461" coordsize="5794,2719" path="m6710,9179l916,9179,916,6461,6710,6461,6710,6471,936,6471,926,6481,936,6481,936,9159,926,9159,936,9169,6710,9169,6710,9179xm936,6481l926,6481,936,6471,936,6481xm6690,6481l936,6481,936,6471,6690,6471,6690,6481xm6690,9169l6690,6471,6700,6481,6710,6481,6710,9159,6700,9159,6690,9169xm6710,6481l6700,6481,6690,6471,6710,6471,6710,6481xm936,9169l926,9159,936,9159,936,9169xm6690,9169l936,9169,936,9159,6690,9159,6690,9169xm6710,9169l6690,9169,6700,9159,6710,9159,6710,9169xe" filled="true" fillcolor="#ffffff" stroked="false">
              <v:path arrowok="t"/>
              <v:fill type="solid"/>
            </v:shape>
            <v:rect style="position:absolute;left:7231;top:6513;width:6257;height:2612" filled="true" fillcolor="#badfe2" stroked="false">
              <v:fill type="solid"/>
            </v:rect>
            <v:shape style="position:absolute;left:7221;top:6504;width:6277;height:2631" coordorigin="7222,6505" coordsize="6277,2631" path="m13499,9136l7222,9136,7222,6505,13499,6505,13499,6515,7242,6515,7232,6525,7242,6525,7242,9116,7232,9116,7242,9126,13499,9126,13499,9136xm7242,6525l7232,6525,7242,6515,7242,6525xm13479,6525l7242,6525,7242,6515,13479,6515,13479,6525xm13479,9126l13479,6515,13489,6525,13499,6525,13499,9116,13489,9116,13479,9126xm13499,6525l13489,6525,13479,6515,13499,6515,13499,6525xm7242,9126l7232,9116,7242,9116,7242,9126xm13479,9126l7242,9126,7242,9116,13479,9116,13479,9126xm13499,9126l13479,9126,13489,9116,13499,9116,13499,9126xe" filled="true" fillcolor="#ffffff" stroked="false">
              <v:path arrowok="t"/>
              <v:fill type="solid"/>
            </v:shape>
            <w10:wrap type="none"/>
          </v:group>
        </w:pict>
      </w:r>
      <w:r>
        <w:rPr>
          <w:sz w:val="48"/>
        </w:rPr>
        <w:t>（三）儿童之家职责</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r>
        <w:rPr/>
        <w:pict>
          <v:shape style="position:absolute;margin-left:40.799999pt;margin-top:12.305pt;width:300.150pt;height:143.050pt;mso-position-horizontal-relative:page;mso-position-vertical-relative:paragraph;z-index:-251645952;mso-wrap-distance-left:0;mso-wrap-distance-right:0" type="#_x0000_t202" filled="false" stroked="false">
            <v:textbox inset="0,0,0,0">
              <w:txbxContent>
                <w:p>
                  <w:pPr>
                    <w:pStyle w:val="BodyText"/>
                    <w:rPr>
                      <w:sz w:val="32"/>
                    </w:rPr>
                  </w:pPr>
                </w:p>
                <w:p>
                  <w:pPr>
                    <w:spacing w:line="225" w:lineRule="auto" w:before="253"/>
                    <w:ind w:left="94" w:right="93" w:firstLine="0"/>
                    <w:jc w:val="both"/>
                    <w:rPr>
                      <w:sz w:val="32"/>
                    </w:rPr>
                  </w:pPr>
                  <w:r>
                    <w:rPr>
                      <w:w w:val="95"/>
                      <w:sz w:val="32"/>
                    </w:rPr>
                    <w:t>通过组织开展活动，向儿童、家长（监护人）、所在村（社区</w:t>
                  </w:r>
                  <w:r>
                    <w:rPr>
                      <w:rFonts w:ascii="Arial" w:eastAsia="Arial"/>
                      <w:w w:val="95"/>
                      <w:sz w:val="32"/>
                    </w:rPr>
                    <w:t>)</w:t>
                  </w:r>
                  <w:r>
                    <w:rPr>
                      <w:w w:val="95"/>
                      <w:sz w:val="32"/>
                    </w:rPr>
                    <w:t>普及未保知识，提高公众儿童养育能力和素养，对未成年人</w:t>
                  </w:r>
                  <w:r>
                    <w:rPr>
                      <w:sz w:val="32"/>
                    </w:rPr>
                    <w:t>保护和发展进行及早干预。</w:t>
                  </w:r>
                </w:p>
              </w:txbxContent>
            </v:textbox>
            <w10:wrap type="topAndBottom"/>
          </v:shape>
        </w:pict>
      </w:r>
      <w:r>
        <w:rPr/>
        <w:pict>
          <v:shape style="position:absolute;margin-left:367.559998pt;margin-top:16.264999pt;width:312.5pt;height:133.8pt;mso-position-horizontal-relative:page;mso-position-vertical-relative:paragraph;z-index:-251644928;mso-wrap-distance-left:0;mso-wrap-distance-right:0" type="#_x0000_t202" filled="false" stroked="false">
            <v:textbox inset="0,0,0,0">
              <w:txbxContent>
                <w:p>
                  <w:pPr>
                    <w:pStyle w:val="BodyText"/>
                    <w:spacing w:before="7"/>
                    <w:rPr>
                      <w:sz w:val="44"/>
                    </w:rPr>
                  </w:pPr>
                </w:p>
                <w:p>
                  <w:pPr>
                    <w:spacing w:line="225" w:lineRule="auto" w:before="0"/>
                    <w:ind w:left="96" w:right="72" w:firstLine="0"/>
                    <w:jc w:val="both"/>
                    <w:rPr>
                      <w:sz w:val="32"/>
                    </w:rPr>
                  </w:pPr>
                  <w:r>
                    <w:rPr>
                      <w:w w:val="95"/>
                      <w:sz w:val="32"/>
                    </w:rPr>
                    <w:t>早期发现和识别困境儿童、权利面临或已</w:t>
                  </w:r>
                  <w:r>
                    <w:rPr>
                      <w:sz w:val="32"/>
                    </w:rPr>
                    <w:t>受到侵害的儿童，给予持续和长期的干预， </w:t>
                  </w:r>
                  <w:r>
                    <w:rPr>
                      <w:w w:val="95"/>
                      <w:sz w:val="32"/>
                    </w:rPr>
                    <w:t>并及时向儿童主任或儿童督导员反映疑似</w:t>
                  </w:r>
                  <w:r>
                    <w:rPr>
                      <w:sz w:val="32"/>
                    </w:rPr>
                    <w:t>权利受到侵害的儿童情况，开展个案支持</w:t>
                  </w:r>
                </w:p>
              </w:txbxContent>
            </v:textbox>
            <w10:wrap type="topAndBottom"/>
          </v:shape>
        </w:pict>
      </w:r>
    </w:p>
    <w:p>
      <w:pPr>
        <w:pStyle w:val="BodyText"/>
        <w:rPr>
          <w:sz w:val="20"/>
        </w:rPr>
      </w:pPr>
    </w:p>
    <w:p>
      <w:pPr>
        <w:pStyle w:val="BodyText"/>
        <w:spacing w:before="2"/>
        <w:rPr>
          <w:sz w:val="18"/>
        </w:rPr>
      </w:pPr>
      <w:r>
        <w:rPr/>
        <w:pict>
          <v:shape style="position:absolute;margin-left:46.32pt;margin-top:12.8375pt;width:288.75pt;height:135pt;mso-position-horizontal-relative:page;mso-position-vertical-relative:paragraph;z-index:-251643904;mso-wrap-distance-left:0;mso-wrap-distance-right:0" type="#_x0000_t202" filled="false" stroked="false">
            <v:textbox inset="0,0,0,0">
              <w:txbxContent>
                <w:p>
                  <w:pPr>
                    <w:pStyle w:val="BodyText"/>
                    <w:rPr>
                      <w:sz w:val="32"/>
                    </w:rPr>
                  </w:pPr>
                </w:p>
                <w:p>
                  <w:pPr>
                    <w:pStyle w:val="BodyText"/>
                    <w:spacing w:before="5"/>
                  </w:pPr>
                </w:p>
                <w:p>
                  <w:pPr>
                    <w:spacing w:line="225" w:lineRule="auto" w:before="1"/>
                    <w:ind w:left="95" w:right="95" w:firstLine="0"/>
                    <w:jc w:val="both"/>
                    <w:rPr>
                      <w:sz w:val="32"/>
                    </w:rPr>
                  </w:pPr>
                  <w:r>
                    <w:rPr>
                      <w:w w:val="95"/>
                      <w:sz w:val="32"/>
                    </w:rPr>
                    <w:t>利用课余时间和节假日，组织开展生动活泼、寓教于乐、富有成效的儿童道德</w:t>
                  </w:r>
                  <w:r>
                    <w:rPr>
                      <w:sz w:val="32"/>
                    </w:rPr>
                    <w:t>实践活动</w:t>
                  </w:r>
                </w:p>
              </w:txbxContent>
            </v:textbox>
            <w10:wrap type="topAndBottom"/>
          </v:shape>
        </w:pict>
      </w:r>
      <w:r>
        <w:rPr/>
        <w:pict>
          <v:shape style="position:absolute;margin-left:361.559998pt;margin-top:14.9975pt;width:312.850pt;height:130.6pt;mso-position-horizontal-relative:page;mso-position-vertical-relative:paragraph;z-index:-251642880;mso-wrap-distance-left:0;mso-wrap-distance-right:0" type="#_x0000_t202" filled="false" stroked="false">
            <v:textbox inset="0,0,0,0">
              <w:txbxContent>
                <w:p>
                  <w:pPr>
                    <w:spacing w:line="225" w:lineRule="auto" w:before="155"/>
                    <w:ind w:left="96" w:right="94" w:firstLine="0"/>
                    <w:jc w:val="both"/>
                    <w:rPr>
                      <w:sz w:val="32"/>
                    </w:rPr>
                  </w:pPr>
                  <w:r>
                    <w:rPr>
                      <w:w w:val="95"/>
                      <w:sz w:val="32"/>
                    </w:rPr>
                    <w:t>以家长学校为载体，开展家庭教育工作， 通过宣传、讲座、咨询，传播科学的家教知识和方法。宣传儿童优先、尊重儿童的理念及相关政策法规，提高未成年人遵纪守法、自我保护的能力，维护儿童合法权</w:t>
                  </w:r>
                  <w:r>
                    <w:rPr>
                      <w:sz w:val="32"/>
                    </w:rPr>
                    <w:t>益。</w:t>
                  </w:r>
                </w:p>
              </w:txbxContent>
            </v:textbox>
            <w10:wrap type="topAndBottom"/>
          </v:shape>
        </w:pict>
      </w:r>
    </w:p>
    <w:p>
      <w:pPr>
        <w:spacing w:after="0"/>
        <w:rPr>
          <w:sz w:val="18"/>
        </w:rPr>
        <w:sectPr>
          <w:pgSz w:w="14400" w:h="10800" w:orient="landscape"/>
          <w:pgMar w:top="680" w:bottom="280" w:left="120" w:right="140"/>
        </w:sectPr>
      </w:pPr>
    </w:p>
    <w:p>
      <w:pPr>
        <w:spacing w:line="807" w:lineRule="exact" w:before="0"/>
        <w:ind w:left="386" w:right="0" w:firstLine="0"/>
        <w:jc w:val="left"/>
        <w:rPr>
          <w:sz w:val="64"/>
        </w:rPr>
      </w:pPr>
      <w:r>
        <w:rPr/>
        <w:pict>
          <v:group style="position:absolute;margin-left:0pt;margin-top:0pt;width:720pt;height:540pt;mso-position-horizontal-relative:page;mso-position-vertical-relative:page;z-index:-251976704" coordorigin="0,0" coordsize="14400,10800">
            <v:shape style="position:absolute;left:0;top:0;width:14400;height:10800" type="#_x0000_t75" stroked="false">
              <v:imagedata r:id="rId7" o:title=""/>
            </v:shape>
            <v:shape style="position:absolute;left:352;top:2040;width:3142;height:903" coordorigin="352,2040" coordsize="3142,903" path="m3493,2040l352,2040,352,2943,3493,2943,3493,2933,3493,2923,3493,2060,3493,2050,3493,2040e" filled="true" fillcolor="#badfe2" stroked="false">
              <v:path arrowok="t"/>
              <v:fill type="solid"/>
            </v:shape>
            <v:shape style="position:absolute;left:352;top:2923;width:3142;height:6698" coordorigin="352,2923" coordsize="3142,6698" path="m3493,2923l352,2923,352,9622,3493,9622,3493,9612,3493,9602,3493,2943,3493,2933,3493,2923e" filled="true" fillcolor="#e7f3f4" stroked="false">
              <v:path arrowok="t"/>
              <v:fill opacity="59113f" type="solid"/>
            </v:shape>
            <v:shape style="position:absolute;left:3909;top:2040;width:3142;height:903" coordorigin="3910,2041" coordsize="3142,903" path="m7051,2944l3910,2944,3910,2041,7051,2041,7051,2051,3930,2051,3920,2061,3930,2061,3930,2924,3920,2924,3930,2934,7051,2934,7051,2944xm3930,2061l3920,2061,3930,2051,3930,2061xm7031,2061l3930,2061,3930,2051,7031,2051,7031,2061xm7031,2934l7031,2051,7041,2061,7051,2061,7051,2924,7041,2924,7031,2934xm7051,2061l7041,2061,7031,2051,7051,2051,7051,2061xm3930,2934l3920,2924,3930,2924,3930,2934xm7031,2934l3930,2934,3930,2924,7031,2924,7031,2934xm7051,2934l7031,2934,7041,2924,7051,2924,7051,2934xe" filled="true" fillcolor="#badfe2" stroked="false">
              <v:path arrowok="t"/>
              <v:fill type="solid"/>
            </v:shape>
            <v:shape style="position:absolute;left:3909;top:2923;width:3142;height:6698" coordorigin="3910,2923" coordsize="3142,6698" path="m7051,2923l3910,2923,3910,9622,7051,9622,7051,9612,7051,9602,7051,2943,7051,2933,7051,2923e" filled="true" fillcolor="#e7f3f4" stroked="false">
              <v:path arrowok="t"/>
              <v:fill opacity="59113f" type="solid"/>
            </v:shape>
            <v:shape style="position:absolute;left:7467;top:2040;width:3142;height:903" coordorigin="7468,2041" coordsize="3142,903" path="m10609,2944l7468,2944,7468,2041,10609,2041,10609,2051,7488,2051,7478,2061,7488,2061,7488,2924,7478,2924,7488,2934,10609,2934,10609,2944xm7488,2061l7478,2061,7488,2051,7488,2061xm10589,2061l7488,2061,7488,2051,10589,2051,10589,2061xm10589,2934l10589,2051,10599,2061,10609,2061,10609,2924,10599,2924,10589,2934xm10609,2061l10599,2061,10589,2051,10609,2051,10609,2061xm7488,2934l7478,2924,7488,2924,7488,2934xm10589,2934l7488,2934,7488,2924,10589,2924,10589,2934xm10609,2934l10589,2934,10599,2924,10609,2924,10609,2934xe" filled="true" fillcolor="#badfe2" stroked="false">
              <v:path arrowok="t"/>
              <v:fill type="solid"/>
            </v:shape>
            <v:shape style="position:absolute;left:7467;top:2923;width:3142;height:6698" coordorigin="7468,2923" coordsize="3142,6698" path="m10609,2923l7468,2923,7468,9622,10609,9622,10609,9612,10609,9602,10609,2943,10609,2933,10609,2923e" filled="true" fillcolor="#e7f3f4" stroked="false">
              <v:path arrowok="t"/>
              <v:fill opacity="59113f" type="solid"/>
            </v:shape>
            <v:shape style="position:absolute;left:11025;top:2040;width:3142;height:903" coordorigin="11026,2041" coordsize="3142,903" path="m14167,2944l11026,2944,11026,2041,14167,2041,14167,2051,11046,2051,11036,2061,11046,2061,11046,2924,11036,2924,11046,2934,14167,2934,14167,2944xm11046,2061l11036,2061,11046,2051,11046,2061xm14147,2061l11046,2061,11046,2051,14147,2051,14147,2061xm14147,2934l14147,2051,14157,2061,14167,2061,14167,2924,14157,2924,14147,2934xm14167,2061l14157,2061,14147,2051,14167,2051,14167,2061xm11046,2934l11036,2924,11046,2924,11046,2934xm14147,2934l11046,2934,11046,2924,14147,2924,14147,2934xm14167,2934l14147,2934,14157,2924,14167,2924,14167,2934xe" filled="true" fillcolor="#badfe2" stroked="false">
              <v:path arrowok="t"/>
              <v:fill type="solid"/>
            </v:shape>
            <v:shape style="position:absolute;left:11025;top:2923;width:3142;height:6698" coordorigin="11026,2923" coordsize="3142,6698" path="m14167,2923l11026,2923,11026,9622,14167,9622,14167,9612,14167,9602,14167,2943,14167,2933,14167,2923e" filled="true" fillcolor="#e7f3f4" stroked="false">
              <v:path arrowok="t"/>
              <v:fill opacity="59113f" type="solid"/>
            </v:shape>
            <w10:wrap type="none"/>
          </v:group>
        </w:pict>
      </w:r>
      <w:r>
        <w:rPr>
          <w:sz w:val="64"/>
        </w:rPr>
        <w:t>三、建设标准</w:t>
      </w:r>
    </w:p>
    <w:p>
      <w:pPr>
        <w:pStyle w:val="BodyText"/>
        <w:rPr>
          <w:sz w:val="20"/>
        </w:rPr>
      </w:pPr>
    </w:p>
    <w:p>
      <w:pPr>
        <w:pStyle w:val="BodyText"/>
        <w:spacing w:before="7"/>
        <w:rPr>
          <w:sz w:val="23"/>
        </w:rPr>
      </w:pPr>
      <w:r>
        <w:rPr/>
        <w:pict>
          <v:shape style="position:absolute;margin-left:18.120001pt;margin-top:16.317493pt;width:156pt;height:44.2pt;mso-position-horizontal-relative:page;mso-position-vertical-relative:paragraph;z-index:-251640832;mso-wrap-distance-left:0;mso-wrap-distance-right:0" type="#_x0000_t202" filled="false" stroked="false">
            <v:textbox inset="0,0,0,0">
              <w:txbxContent>
                <w:p>
                  <w:pPr>
                    <w:spacing w:before="127"/>
                    <w:ind w:left="359" w:right="0" w:firstLine="0"/>
                    <w:jc w:val="left"/>
                    <w:rPr>
                      <w:sz w:val="48"/>
                    </w:rPr>
                  </w:pPr>
                  <w:r>
                    <w:rPr>
                      <w:color w:val="FFFFFF"/>
                      <w:sz w:val="48"/>
                    </w:rPr>
                    <w:t>有固定场所</w:t>
                  </w:r>
                </w:p>
              </w:txbxContent>
            </v:textbox>
            <w10:wrap type="topAndBottom"/>
          </v:shape>
        </w:pict>
      </w:r>
      <w:r>
        <w:rPr/>
        <w:pict>
          <v:shape style="position:absolute;margin-left:195.960007pt;margin-top:16.317493pt;width:156.15pt;height:44.2pt;mso-position-horizontal-relative:page;mso-position-vertical-relative:paragraph;z-index:-251639808;mso-wrap-distance-left:0;mso-wrap-distance-right:0" type="#_x0000_t202" filled="false" stroked="false">
            <v:textbox inset="0,0,0,0">
              <w:txbxContent>
                <w:p>
                  <w:pPr>
                    <w:spacing w:before="127"/>
                    <w:ind w:left="360" w:right="0" w:firstLine="0"/>
                    <w:jc w:val="left"/>
                    <w:rPr>
                      <w:sz w:val="48"/>
                    </w:rPr>
                  </w:pPr>
                  <w:r>
                    <w:rPr>
                      <w:color w:val="FFFFFF"/>
                      <w:sz w:val="48"/>
                    </w:rPr>
                    <w:t>有专门队伍</w:t>
                  </w:r>
                </w:p>
              </w:txbxContent>
            </v:textbox>
            <w10:wrap type="topAndBottom"/>
          </v:shape>
        </w:pict>
      </w:r>
      <w:r>
        <w:rPr/>
        <w:pict>
          <v:shape style="position:absolute;margin-left:373.920013pt;margin-top:16.317493pt;width:156pt;height:44.2pt;mso-position-horizontal-relative:page;mso-position-vertical-relative:paragraph;z-index:-251638784;mso-wrap-distance-left:0;mso-wrap-distance-right:0" type="#_x0000_t202" filled="false" stroked="false">
            <v:textbox inset="0,0,0,0">
              <w:txbxContent>
                <w:p>
                  <w:pPr>
                    <w:spacing w:before="127"/>
                    <w:ind w:left="359" w:right="0" w:firstLine="0"/>
                    <w:jc w:val="left"/>
                    <w:rPr>
                      <w:sz w:val="48"/>
                    </w:rPr>
                  </w:pPr>
                  <w:r>
                    <w:rPr>
                      <w:color w:val="FFFFFF"/>
                      <w:sz w:val="48"/>
                    </w:rPr>
                    <w:t>有管理制度</w:t>
                  </w:r>
                </w:p>
              </w:txbxContent>
            </v:textbox>
            <w10:wrap type="topAndBottom"/>
          </v:shape>
        </w:pict>
      </w:r>
      <w:r>
        <w:rPr/>
        <w:pict>
          <v:shape style="position:absolute;margin-left:551.76001pt;margin-top:16.317493pt;width:156.15pt;height:44.2pt;mso-position-horizontal-relative:page;mso-position-vertical-relative:paragraph;z-index:-251637760;mso-wrap-distance-left:0;mso-wrap-distance-right:0" type="#_x0000_t202" filled="false" stroked="false">
            <v:textbox inset="0,0,0,0">
              <w:txbxContent>
                <w:p>
                  <w:pPr>
                    <w:spacing w:before="127"/>
                    <w:ind w:left="360" w:right="0" w:firstLine="0"/>
                    <w:jc w:val="left"/>
                    <w:rPr>
                      <w:sz w:val="48"/>
                    </w:rPr>
                  </w:pPr>
                  <w:r>
                    <w:rPr>
                      <w:color w:val="FFFFFF"/>
                      <w:sz w:val="48"/>
                    </w:rPr>
                    <w:t>有服务开展</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before="1"/>
        <w:ind w:left="3162" w:right="0" w:firstLine="0"/>
        <w:jc w:val="left"/>
        <w:rPr>
          <w:sz w:val="24"/>
        </w:rPr>
      </w:pPr>
      <w:r>
        <w:rPr/>
        <w:pict>
          <v:shape style="position:absolute;margin-left:551.76001pt;margin-top:-220.334991pt;width:156.15pt;height:334pt;mso-position-horizontal-relative:page;mso-position-vertical-relative:paragraph;z-index:251680768" type="#_x0000_t202" filled="false" stroked="false">
            <v:textbox inset="0,0,0,0">
              <w:txbxContent>
                <w:p>
                  <w:pPr>
                    <w:pStyle w:val="BodyText"/>
                    <w:numPr>
                      <w:ilvl w:val="0"/>
                      <w:numId w:val="1"/>
                    </w:numPr>
                    <w:tabs>
                      <w:tab w:pos="298" w:val="left" w:leader="none"/>
                    </w:tabs>
                    <w:spacing w:line="225" w:lineRule="auto" w:before="119" w:after="0"/>
                    <w:ind w:left="297" w:right="21" w:hanging="180"/>
                    <w:jc w:val="left"/>
                  </w:pPr>
                  <w:r>
                    <w:rPr>
                      <w:spacing w:val="15"/>
                    </w:rPr>
                    <w:t>重点面向农村留守儿童、困境儿童、残疾儿童、散居孤儿、事实无人抚养儿童等未成年人群体，提供相应的摸底排查、走访慰问、政策宣传、照料护理以及志愿服务等，鼓励探索服务创新，拓展服务方式和服务渠道，培育、引导和规范社会力量参</w:t>
                  </w:r>
                  <w:r>
                    <w:rPr>
                      <w:spacing w:val="11"/>
                    </w:rPr>
                    <w:t>与未成年人保护工作， </w:t>
                  </w:r>
                  <w:r>
                    <w:rPr>
                      <w:spacing w:val="15"/>
                    </w:rPr>
                    <w:t>打造基层未成年人保护工作共同体。</w:t>
                  </w:r>
                </w:p>
              </w:txbxContent>
            </v:textbox>
            <w10:wrap type="none"/>
          </v:shape>
        </w:pict>
      </w:r>
      <w:r>
        <w:rPr/>
        <w:pict>
          <v:shape style="position:absolute;margin-left:373.920013pt;margin-top:-220.334991pt;width:156pt;height:334pt;mso-position-horizontal-relative:page;mso-position-vertical-relative:paragraph;z-index:251681792" type="#_x0000_t202" filled="false" stroked="false">
            <v:textbox inset="0,0,0,0">
              <w:txbxContent>
                <w:p>
                  <w:pPr>
                    <w:numPr>
                      <w:ilvl w:val="0"/>
                      <w:numId w:val="2"/>
                    </w:numPr>
                    <w:tabs>
                      <w:tab w:pos="404" w:val="left" w:leader="none"/>
                    </w:tabs>
                    <w:spacing w:line="225" w:lineRule="auto" w:before="136"/>
                    <w:ind w:left="403" w:right="155" w:hanging="270"/>
                    <w:jc w:val="both"/>
                    <w:rPr>
                      <w:sz w:val="32"/>
                    </w:rPr>
                  </w:pPr>
                  <w:r>
                    <w:rPr>
                      <w:spacing w:val="42"/>
                      <w:sz w:val="32"/>
                    </w:rPr>
                    <w:t>有合理的组织架构和内部责任分</w:t>
                  </w:r>
                  <w:r>
                    <w:rPr>
                      <w:spacing w:val="16"/>
                      <w:sz w:val="32"/>
                    </w:rPr>
                    <w:t>工； 有规范的运</w:t>
                  </w:r>
                  <w:r>
                    <w:rPr>
                      <w:spacing w:val="42"/>
                      <w:sz w:val="32"/>
                    </w:rPr>
                    <w:t>行流程和标准， 建立健全服务场所使用管理、队伍建设、人员管理、服务管理、志愿者管理、财务管理及文书档案管理等规范化</w:t>
                  </w:r>
                  <w:r>
                    <w:rPr>
                      <w:spacing w:val="16"/>
                      <w:sz w:val="32"/>
                    </w:rPr>
                    <w:t>制度； 有服务承</w:t>
                  </w:r>
                  <w:r>
                    <w:rPr>
                      <w:spacing w:val="42"/>
                      <w:sz w:val="32"/>
                    </w:rPr>
                    <w:t>诺、服务对象满</w:t>
                  </w:r>
                  <w:r>
                    <w:rPr>
                      <w:spacing w:val="34"/>
                      <w:sz w:val="32"/>
                    </w:rPr>
                    <w:t>意度反馈等机制。</w:t>
                  </w:r>
                </w:p>
              </w:txbxContent>
            </v:textbox>
            <w10:wrap type="none"/>
          </v:shape>
        </w:pict>
      </w:r>
      <w:r>
        <w:rPr/>
        <w:pict>
          <v:shape style="position:absolute;margin-left:195.960007pt;margin-top:-220.334991pt;width:156.15pt;height:334pt;mso-position-horizontal-relative:page;mso-position-vertical-relative:paragraph;z-index:251682816" type="#_x0000_t202" filled="false" stroked="false">
            <v:textbox inset="0,0,0,0">
              <w:txbxContent>
                <w:p>
                  <w:pPr>
                    <w:pStyle w:val="BodyText"/>
                    <w:numPr>
                      <w:ilvl w:val="0"/>
                      <w:numId w:val="3"/>
                    </w:numPr>
                    <w:tabs>
                      <w:tab w:pos="298" w:val="left" w:leader="none"/>
                    </w:tabs>
                    <w:spacing w:line="225" w:lineRule="auto" w:before="119" w:after="0"/>
                    <w:ind w:left="297" w:right="21" w:hanging="180"/>
                    <w:jc w:val="left"/>
                  </w:pPr>
                  <w:r>
                    <w:rPr>
                      <w:spacing w:val="15"/>
                    </w:rPr>
                    <w:t>未保站和社工站由各</w:t>
                  </w:r>
                  <w:r>
                    <w:rPr>
                      <w:spacing w:val="17"/>
                    </w:rPr>
                    <w:t>乡（镇）</w:t>
                  </w:r>
                  <w:r>
                    <w:rPr>
                      <w:spacing w:val="14"/>
                    </w:rPr>
                    <w:t>民政助理员</w:t>
                  </w:r>
                  <w:r>
                    <w:rPr>
                      <w:spacing w:val="15"/>
                    </w:rPr>
                    <w:t>任站长，并明确专门的工作人员。县民政局通过政府购买服务形式，根据各乡（镇</w:t>
                  </w:r>
                  <w:r>
                    <w:rPr>
                      <w:spacing w:val="-17"/>
                    </w:rPr>
                    <w:t>） </w:t>
                  </w:r>
                  <w:r>
                    <w:rPr>
                      <w:spacing w:val="15"/>
                    </w:rPr>
                    <w:t>儿童数量配备适当的工作人员协助开展工作购买服务人员由民政局负责调配，专职从事未成年人保护工作和社工站服务，乡</w:t>
                  </w:r>
                </w:p>
                <w:p>
                  <w:pPr>
                    <w:pStyle w:val="BodyText"/>
                    <w:spacing w:line="316" w:lineRule="exact"/>
                    <w:ind w:left="297"/>
                  </w:pPr>
                  <w:r>
                    <w:rPr/>
                    <w:t>（镇）不得调作他用。</w:t>
                  </w:r>
                </w:p>
                <w:p>
                  <w:pPr>
                    <w:pStyle w:val="BodyText"/>
                    <w:spacing w:line="336" w:lineRule="exact"/>
                    <w:ind w:left="297"/>
                  </w:pPr>
                  <w:r>
                    <w:rPr>
                      <w:spacing w:val="52"/>
                    </w:rPr>
                    <w:t>儿童之家由所属村</w:t>
                  </w:r>
                </w:p>
                <w:p>
                  <w:pPr>
                    <w:pStyle w:val="BodyText"/>
                    <w:spacing w:line="225" w:lineRule="auto" w:before="6"/>
                    <w:ind w:left="297" w:right="153"/>
                    <w:jc w:val="both"/>
                  </w:pPr>
                  <w:r>
                    <w:rPr/>
                    <w:t>（社区）儿童主任负责，可招募当地志愿者组成志愿服务队， 建立上下联动的工作体系，共同参与。</w:t>
                  </w:r>
                </w:p>
              </w:txbxContent>
            </v:textbox>
            <w10:wrap type="none"/>
          </v:shape>
        </w:pict>
      </w:r>
      <w:r>
        <w:rPr/>
        <w:pict>
          <v:shape style="position:absolute;margin-left:18.120001pt;margin-top:-220.334991pt;width:156pt;height:334pt;mso-position-horizontal-relative:page;mso-position-vertical-relative:paragraph;z-index:-251972608" type="#_x0000_t202" filled="false" stroked="false">
            <v:textbox inset="0,0,0,0">
              <w:txbxContent>
                <w:p>
                  <w:pPr>
                    <w:numPr>
                      <w:ilvl w:val="0"/>
                      <w:numId w:val="4"/>
                    </w:numPr>
                    <w:tabs>
                      <w:tab w:pos="280" w:val="left" w:leader="none"/>
                    </w:tabs>
                    <w:spacing w:line="225" w:lineRule="auto" w:before="102"/>
                    <w:ind w:left="279" w:right="131" w:hanging="180"/>
                    <w:jc w:val="both"/>
                    <w:rPr>
                      <w:sz w:val="24"/>
                    </w:rPr>
                  </w:pPr>
                  <w:r>
                    <w:rPr>
                      <w:spacing w:val="6"/>
                      <w:sz w:val="24"/>
                    </w:rPr>
                    <w:t>各乡（</w:t>
                  </w:r>
                  <w:r>
                    <w:rPr>
                      <w:spacing w:val="7"/>
                      <w:sz w:val="24"/>
                    </w:rPr>
                    <w:t>镇）和村（社区</w:t>
                  </w:r>
                  <w:r>
                    <w:rPr>
                      <w:spacing w:val="-17"/>
                      <w:sz w:val="24"/>
                    </w:rPr>
                    <w:t>） </w:t>
                  </w:r>
                  <w:r>
                    <w:rPr>
                      <w:spacing w:val="3"/>
                      <w:sz w:val="24"/>
                    </w:rPr>
                    <w:t>负责提供必要的办公场所和活动场地，配备桌椅、电脑、打印机、档案柜等办公设备，未保站和社工站合署办公，社工站牌子格式为：“中国社会工作</w:t>
                  </w:r>
                  <w:r>
                    <w:rPr>
                      <w:spacing w:val="7"/>
                      <w:sz w:val="24"/>
                    </w:rPr>
                    <w:t>标识</w:t>
                  </w:r>
                  <w:r>
                    <w:rPr>
                      <w:rFonts w:ascii="Arial" w:hAnsi="Arial" w:eastAsia="Arial"/>
                      <w:spacing w:val="7"/>
                      <w:sz w:val="24"/>
                    </w:rPr>
                    <w:t>+</w:t>
                  </w:r>
                  <w:r>
                    <w:rPr>
                      <w:spacing w:val="8"/>
                      <w:sz w:val="24"/>
                    </w:rPr>
                    <w:t>阳城县</w:t>
                  </w:r>
                  <w:r>
                    <w:rPr>
                      <w:rFonts w:ascii="Arial" w:hAnsi="Arial" w:eastAsia="Arial"/>
                      <w:spacing w:val="7"/>
                      <w:sz w:val="24"/>
                    </w:rPr>
                    <w:t>XX</w:t>
                  </w:r>
                  <w:r>
                    <w:rPr>
                      <w:spacing w:val="8"/>
                      <w:sz w:val="24"/>
                    </w:rPr>
                    <w:t>乡（镇</w:t>
                  </w:r>
                  <w:r>
                    <w:rPr>
                      <w:spacing w:val="-15"/>
                      <w:sz w:val="24"/>
                    </w:rPr>
                    <w:t>） </w:t>
                  </w:r>
                  <w:r>
                    <w:rPr>
                      <w:spacing w:val="3"/>
                      <w:sz w:val="24"/>
                    </w:rPr>
                    <w:t>社会工作服务站”；未保站牌子格式为：“阳城县</w:t>
                  </w:r>
                  <w:r>
                    <w:rPr>
                      <w:rFonts w:ascii="Arial" w:hAnsi="Arial" w:eastAsia="Arial"/>
                      <w:spacing w:val="21"/>
                      <w:sz w:val="24"/>
                    </w:rPr>
                    <w:t>XX</w:t>
                  </w:r>
                  <w:r>
                    <w:rPr>
                      <w:spacing w:val="22"/>
                      <w:sz w:val="24"/>
                    </w:rPr>
                    <w:t>乡</w:t>
                  </w:r>
                  <w:r>
                    <w:rPr>
                      <w:sz w:val="24"/>
                    </w:rPr>
                    <w:t>（</w:t>
                  </w:r>
                  <w:r>
                    <w:rPr>
                      <w:spacing w:val="-37"/>
                      <w:sz w:val="24"/>
                    </w:rPr>
                    <w:t> 镇</w:t>
                  </w:r>
                  <w:r>
                    <w:rPr>
                      <w:sz w:val="24"/>
                    </w:rPr>
                    <w:t>）</w:t>
                  </w:r>
                  <w:r>
                    <w:rPr>
                      <w:spacing w:val="-4"/>
                      <w:sz w:val="24"/>
                    </w:rPr>
                    <w:t> 未成年人保</w:t>
                  </w:r>
                  <w:r>
                    <w:rPr>
                      <w:spacing w:val="3"/>
                      <w:sz w:val="24"/>
                    </w:rPr>
                    <w:t>护工作站”，两块牌子样式应保持一致，未保站和社工站的牌子由县民政局</w:t>
                  </w:r>
                  <w:r>
                    <w:rPr>
                      <w:spacing w:val="-30"/>
                      <w:sz w:val="24"/>
                    </w:rPr>
                    <w:t>统 一 制 作 ， 分 发 各 乡</w:t>
                  </w:r>
                </w:p>
                <w:p>
                  <w:pPr>
                    <w:spacing w:line="268" w:lineRule="exact" w:before="0"/>
                    <w:ind w:left="279" w:right="0" w:firstLine="0"/>
                    <w:jc w:val="left"/>
                    <w:rPr>
                      <w:sz w:val="24"/>
                    </w:rPr>
                  </w:pPr>
                  <w:r>
                    <w:rPr>
                      <w:sz w:val="24"/>
                    </w:rPr>
                    <w:t>（镇）。同时，各乡（镇</w:t>
                  </w:r>
                </w:p>
                <w:p>
                  <w:pPr>
                    <w:spacing w:line="225" w:lineRule="auto" w:before="4"/>
                    <w:ind w:left="279" w:right="131" w:firstLine="0"/>
                    <w:jc w:val="both"/>
                    <w:rPr>
                      <w:sz w:val="24"/>
                    </w:rPr>
                  </w:pPr>
                  <w:r>
                    <w:rPr>
                      <w:spacing w:val="6"/>
                      <w:sz w:val="24"/>
                    </w:rPr>
                    <w:t>要指导各村</w:t>
                  </w:r>
                  <w:r>
                    <w:rPr>
                      <w:spacing w:val="7"/>
                      <w:sz w:val="24"/>
                    </w:rPr>
                    <w:t>（社区）</w:t>
                  </w:r>
                  <w:r>
                    <w:rPr>
                      <w:spacing w:val="-5"/>
                      <w:sz w:val="24"/>
                    </w:rPr>
                    <w:t>同步</w:t>
                  </w:r>
                  <w:r>
                    <w:rPr>
                      <w:spacing w:val="3"/>
                      <w:sz w:val="24"/>
                    </w:rPr>
                    <w:t>成立“儿童之家”，牌子</w:t>
                  </w:r>
                  <w:r>
                    <w:rPr>
                      <w:spacing w:val="5"/>
                      <w:sz w:val="24"/>
                    </w:rPr>
                    <w:t>格式为：“ 阳城县</w:t>
                  </w:r>
                  <w:r>
                    <w:rPr>
                      <w:rFonts w:ascii="Arial" w:hAnsi="Arial" w:eastAsia="Arial"/>
                      <w:spacing w:val="22"/>
                      <w:sz w:val="24"/>
                    </w:rPr>
                    <w:t>XX</w:t>
                  </w:r>
                  <w:r>
                    <w:rPr>
                      <w:spacing w:val="-16"/>
                      <w:sz w:val="24"/>
                    </w:rPr>
                    <w:t>乡</w:t>
                  </w:r>
                </w:p>
                <w:p>
                  <w:pPr>
                    <w:spacing w:line="223" w:lineRule="auto" w:before="1"/>
                    <w:ind w:left="279" w:right="131" w:firstLine="0"/>
                    <w:jc w:val="both"/>
                    <w:rPr>
                      <w:sz w:val="24"/>
                    </w:rPr>
                  </w:pPr>
                  <w:r>
                    <w:rPr>
                      <w:sz w:val="24"/>
                    </w:rPr>
                    <w:t>（</w:t>
                  </w:r>
                  <w:r>
                    <w:rPr>
                      <w:spacing w:val="-39"/>
                      <w:sz w:val="24"/>
                    </w:rPr>
                    <w:t> 镇</w:t>
                  </w:r>
                  <w:r>
                    <w:rPr>
                      <w:sz w:val="24"/>
                    </w:rPr>
                    <w:t>）</w:t>
                  </w:r>
                  <w:r>
                    <w:rPr>
                      <w:spacing w:val="-98"/>
                      <w:sz w:val="24"/>
                    </w:rPr>
                    <w:t> </w:t>
                  </w:r>
                  <w:r>
                    <w:rPr>
                      <w:rFonts w:ascii="Arial" w:hAnsi="Arial" w:eastAsia="Arial"/>
                      <w:spacing w:val="22"/>
                      <w:sz w:val="24"/>
                    </w:rPr>
                    <w:t>XX</w:t>
                  </w:r>
                  <w:r>
                    <w:rPr>
                      <w:spacing w:val="23"/>
                      <w:sz w:val="24"/>
                    </w:rPr>
                    <w:t>村</w:t>
                  </w:r>
                  <w:r>
                    <w:rPr>
                      <w:sz w:val="24"/>
                    </w:rPr>
                    <w:t>（</w:t>
                  </w:r>
                  <w:r>
                    <w:rPr>
                      <w:spacing w:val="-17"/>
                      <w:sz w:val="24"/>
                    </w:rPr>
                    <w:t> 社区</w:t>
                  </w:r>
                  <w:r>
                    <w:rPr>
                      <w:sz w:val="24"/>
                    </w:rPr>
                    <w:t>）</w:t>
                  </w:r>
                  <w:r>
                    <w:rPr>
                      <w:spacing w:val="-57"/>
                      <w:sz w:val="24"/>
                    </w:rPr>
                    <w:t> 儿</w:t>
                  </w:r>
                  <w:r>
                    <w:rPr>
                      <w:spacing w:val="6"/>
                      <w:sz w:val="24"/>
                    </w:rPr>
                    <w:t>童之家”，由各乡</w:t>
                  </w:r>
                  <w:r>
                    <w:rPr>
                      <w:spacing w:val="7"/>
                      <w:sz w:val="24"/>
                    </w:rPr>
                    <w:t>（镇</w:t>
                  </w:r>
                  <w:r>
                    <w:rPr>
                      <w:spacing w:val="-17"/>
                      <w:sz w:val="24"/>
                    </w:rPr>
                    <w:t>） </w:t>
                  </w:r>
                  <w:r>
                    <w:rPr>
                      <w:sz w:val="24"/>
                    </w:rPr>
                    <w:t>自行负责。</w:t>
                  </w:r>
                </w:p>
              </w:txbxContent>
            </v:textbox>
            <w10:wrap type="none"/>
          </v:shape>
        </w:pict>
      </w:r>
      <w:r>
        <w:rPr>
          <w:sz w:val="24"/>
        </w:rPr>
        <w:t>）</w:t>
      </w:r>
    </w:p>
    <w:p>
      <w:pPr>
        <w:spacing w:after="0"/>
        <w:jc w:val="left"/>
        <w:rPr>
          <w:sz w:val="24"/>
        </w:rPr>
        <w:sectPr>
          <w:pgSz w:w="14400" w:h="10800" w:orient="landscape"/>
          <w:pgMar w:top="660" w:bottom="280" w:left="120" w:right="140"/>
        </w:sectPr>
      </w:pPr>
    </w:p>
    <w:p>
      <w:pPr>
        <w:pStyle w:val="Heading1"/>
        <w:spacing w:line="809" w:lineRule="exact"/>
        <w:ind w:left="439"/>
      </w:pPr>
      <w:r>
        <w:rPr/>
        <w:pict>
          <v:group style="position:absolute;margin-left:0pt;margin-top:0pt;width:720pt;height:540pt;mso-position-horizontal-relative:page;mso-position-vertical-relative:page;z-index:-251971584" coordorigin="0,0" coordsize="14400,10800">
            <v:shape style="position:absolute;left:0;top:0;width:14400;height:10800" type="#_x0000_t75" stroked="false">
              <v:imagedata r:id="rId7" o:title=""/>
            </v:shape>
            <v:shape style="position:absolute;left:1001;top:4153;width:13019;height:3320" coordorigin="1001,4153" coordsize="13019,3320" path="m4130,5813l4129,5733,4123,5653,4114,5593,4102,5513,4086,5433,4067,5373,4044,5293,4019,5233,3991,5173,3959,5113,3925,5033,3888,4973,3849,4913,3806,4873,3762,4813,3715,4753,3665,4713,3613,4653,3559,4613,3504,4573,3446,4533,3386,4493,3324,4453,3261,4433,3196,4393,3061,4353,2849,4293,2405,4293,2193,4353,2058,4393,1993,4433,1930,4453,1868,4493,1808,4533,1750,4573,1695,4613,1641,4653,1589,4713,1539,4753,1492,4813,1448,4873,1405,4913,1366,4973,1329,5033,1295,5113,1263,5173,1235,5233,1210,5293,1187,5373,1168,5433,1152,5513,1140,5593,1131,5653,1125,5733,1124,5813,1125,5893,1131,5953,1140,6033,1152,6113,1168,6173,1187,6253,1210,6313,1235,6393,1263,6453,1295,6513,1329,6573,1366,6633,1405,6693,1448,6753,1492,6813,1539,6873,1589,6913,1641,6953,1695,7013,1750,7053,1808,7093,1868,7133,1930,7153,1993,7193,2058,7233,2262,7293,2333,7313,2405,7313,2478,7333,2776,7333,2849,7313,2921,7313,2992,7293,3196,7233,3261,7193,3324,7153,3386,7133,3446,7093,3504,7053,3559,7013,3613,6953,3665,6913,3715,6873,3762,6813,3806,6753,3849,6693,3888,6633,3925,6573,3959,6513,3991,6453,4019,6393,4044,6313,4067,6253,4086,6173,4102,6113,4114,6033,4123,5953,4129,5893,4130,5813m4253,5813l4251,5733,4246,5653,4238,5593,4227,5513,4212,5433,4195,5373,4175,5293,4160,5257,4160,5813,4159,5893,4153,5953,4145,6033,4133,6113,4118,6173,4099,6253,4078,6313,4053,6393,4026,6453,3996,6513,3963,6573,3927,6633,3889,6693,3848,6753,3805,6813,3759,6853,3711,6913,3661,6953,3609,7013,3555,7053,3499,7093,3441,7133,3381,7173,3319,7193,3256,7233,3125,7273,3057,7313,2989,7313,2847,7353,2775,7353,2701,7373,2553,7373,2479,7353,2407,7353,2265,7313,2197,7313,2129,7273,1998,7233,1935,7193,1873,7173,1813,7133,1755,7093,1699,7053,1645,7013,1593,6953,1543,6913,1495,6853,1449,6813,1406,6753,1365,6693,1327,6633,1291,6573,1258,6513,1228,6453,1201,6393,1176,6313,1155,6253,1136,6173,1121,6113,1109,6033,1101,5953,1095,5893,1094,5813,1095,5733,1101,5653,1109,5593,1121,5513,1136,5453,1155,5373,1176,5313,1201,5233,1228,5173,1258,5113,1291,5053,1327,4993,1365,4933,1406,4873,1449,4813,1495,4753,1543,4713,1593,4653,1645,4613,1699,4573,1755,4533,1813,4493,1873,4453,1935,4413,2063,4373,2129,4333,2336,4273,2407,4273,2479,4253,2775,4253,2847,4273,2918,4273,3125,4333,3191,4373,3319,4413,3381,4453,3441,4493,3499,4533,3555,4573,3609,4613,3661,4653,3711,4713,3759,4753,3805,4813,3848,4873,3889,4933,3927,4993,3963,5053,3996,5113,4026,5173,4053,5233,4078,5313,4099,5373,4118,5453,4133,5513,4145,5593,4153,5653,4159,5733,4160,5813,4160,5257,4151,5233,4125,5153,4096,5093,4065,5033,4031,4973,3994,4913,3956,4853,3914,4793,3871,4733,3825,4673,3777,4633,3727,4573,3675,4533,3621,4493,3565,4453,3507,4413,3448,4373,3387,4333,3324,4313,3260,4273,3194,4253,3127,4233,3059,4193,2990,4193,2848,4153,2406,4153,2264,4193,2195,4193,2127,4233,1994,4273,1930,4313,1867,4333,1806,4373,1747,4413,1689,4453,1633,4493,1579,4533,1527,4573,1477,4633,1429,4673,1383,4733,1340,4793,1298,4853,1260,4913,1223,4973,1189,5033,1158,5093,1129,5153,1103,5233,1079,5293,1059,5373,1042,5433,1027,5513,1016,5593,1008,5653,1003,5733,1001,5813,1003,5893,1008,5953,1016,6033,1027,6113,1042,6173,1059,6253,1079,6333,1103,6393,1129,6453,1158,6533,1189,6593,1223,6653,1260,6713,1298,6773,1340,6833,1383,6893,1429,6933,1477,6993,1527,7033,1579,7093,1633,7133,1689,7173,1747,7213,1806,7253,1867,7293,1930,7313,1994,7353,2195,7413,2335,7453,2406,7453,2479,7473,2775,7473,2848,7453,2919,7453,3194,7373,3260,7353,3324,7313,3387,7293,3448,7253,3507,7213,3565,7173,3621,7133,3675,7093,3727,7033,3777,6993,3825,6933,3871,6893,3914,6833,3956,6773,3994,6713,4031,6653,4065,6593,4096,6533,4125,6453,4151,6393,4175,6333,4195,6253,4212,6173,4227,6113,4238,6033,4246,5953,4251,5893,4253,5813m7452,5798l7450,5718,7445,5658,7435,5578,7422,5498,7406,5438,7386,5358,7362,5298,7336,5238,7306,5158,7273,5098,7238,5038,7199,4978,7158,4918,7114,4858,7067,4818,7018,4758,6967,4718,6913,4658,6857,4618,6799,4578,6739,4538,6677,4498,6613,4478,6548,4438,6411,4398,6197,4338,6122,4338,6047,4318,5895,4318,5820,4338,5745,4338,5531,4398,5394,4438,5329,4478,5265,4498,5203,4538,5143,4578,5085,4618,5029,4658,4975,4718,4924,4758,4875,4818,4828,4858,4784,4918,4743,4978,4704,5038,4669,5098,4636,5158,4606,5238,4580,5298,4556,5358,4536,5438,4520,5498,4507,5578,4497,5658,4492,5718,4490,5798,4492,5878,4497,5958,4507,6038,4520,6098,4536,6178,4556,6238,4580,6318,4606,6378,4636,6438,4669,6498,4704,6578,4743,6638,4784,6678,4828,6738,4875,6798,4924,6858,4975,6898,5029,6938,5085,6978,5143,7038,5203,7058,5265,7098,5329,7138,5394,7158,5462,7198,5672,7258,5745,7258,5820,7278,6122,7278,6197,7258,6270,7258,6480,7198,6548,7158,6613,7138,6677,7098,6739,7058,6799,7038,6857,6978,6913,6938,6967,6898,7018,6858,7067,6798,7114,6738,7158,6678,7199,6638,7238,6578,7273,6498,7306,6438,7336,6378,7362,6318,7386,6238,7406,6178,7422,6098,7435,6038,7445,5958,7450,5878,7452,5798m7573,5798l7571,5718,7566,5658,7558,5578,7546,5498,7531,5438,7513,5358,7491,5298,7482,5267,7482,5798,7480,5878,7474,5958,7465,6018,7453,6098,7437,6178,7418,6238,7395,6298,7370,6378,7341,6438,7310,6498,7276,6558,7238,6618,7199,6678,7156,6738,7111,6798,7064,6838,7014,6898,6962,6938,6908,6978,6852,7038,6794,7078,6734,7098,6672,7138,6608,7178,6407,7238,6194,7298,6121,7298,6046,7318,5896,7318,5821,7298,5748,7298,5535,7238,5334,7178,5270,7138,5208,7098,5148,7078,5090,7038,5034,6978,4980,6938,4928,6898,4878,6838,4831,6798,4786,6738,4743,6678,4704,6618,4666,6558,4632,6498,4601,6438,4572,6378,4547,6298,4524,6238,4505,6178,4489,6098,4477,6018,4468,5958,4462,5878,4460,5798,4462,5738,4468,5658,4477,5578,4489,5518,4505,5438,4524,5378,4547,5298,4572,5238,4601,5158,4632,5098,4666,5038,4704,4978,4743,4918,4786,4878,4831,4818,4878,4758,4928,4718,4980,4658,5034,4618,5090,4578,5148,4538,5208,4498,5270,4458,5334,4438,5399,4398,5466,4378,5675,4318,5748,4318,5821,4298,6121,4298,6194,4318,6267,4318,6476,4378,6543,4398,6608,4438,6672,4458,6734,4498,6794,4538,6852,4578,6908,4618,6962,4658,7014,4718,7064,4758,7111,4818,7156,4878,7199,4918,7238,4978,7276,5038,7310,5098,7341,5158,7370,5238,7395,5298,7418,5378,7437,5438,7453,5518,7465,5578,7474,5658,7480,5738,7482,5798,7482,5267,7467,5218,7440,5158,7410,5098,7378,5038,7342,4958,7304,4898,7264,4858,7221,4798,7176,4738,7128,4678,7079,4638,7027,4598,6973,4538,6917,4498,6859,4458,6800,4418,6738,4378,6676,4358,6611,4318,6545,4298,6408,4258,6194,4198,5748,4198,5534,4258,5331,4318,5266,4358,5204,4378,5142,4418,5083,4458,5025,4498,4969,4538,4915,4598,4863,4638,4814,4678,4766,4738,4721,4798,4678,4858,4638,4898,4600,4958,4564,5038,4532,5098,4502,5158,4475,5218,4451,5298,4429,5358,4411,5438,4396,5498,4384,5578,4376,5658,4371,5718,4369,5798,4371,5878,4376,5958,4384,6038,4396,6098,4411,6178,4429,6238,4451,6318,4475,6378,4502,6458,4532,6518,4564,6578,4600,6638,4638,6698,4678,6758,4721,6818,4766,6878,4814,6918,4863,6978,4915,7018,4969,7058,5025,7098,5083,7158,5142,7178,5204,7218,5266,7258,5331,7278,5397,7318,5604,7378,5675,7398,5748,7398,5821,7418,6121,7418,6194,7398,6267,7398,6338,7378,6545,7318,6611,7278,6676,7258,6738,7218,6800,7178,6859,7158,6917,7098,6973,7058,7027,7018,7079,6978,7128,6918,7176,6878,7221,6818,7264,6758,7304,6698,7342,6638,7378,6578,7410,6518,7440,6458,7467,6378,7491,6318,7513,6238,7531,6178,7546,6098,7558,6038,7566,5958,7571,5878,7573,5798m10666,5810l10664,5730,10658,5650,10649,5590,10636,5510,10619,5450,10600,5370,10577,5310,10550,5250,10521,5170,10489,5110,10454,5050,10415,4990,10375,4930,10331,4890,10285,4830,10237,4770,10186,4730,10133,4690,10077,4650,10020,4610,9960,4570,9899,4530,9836,4490,9771,4470,9637,4430,9424,4370,9351,4370,9276,4350,9126,4350,9051,4370,8978,4370,8765,4430,8631,4470,8566,4490,8503,4530,8442,4570,8382,4610,8325,4650,8269,4690,8216,4730,8165,4770,8117,4830,8071,4890,8027,4930,7987,4990,7948,5050,7913,5110,7881,5170,7852,5250,7825,5310,7802,5370,7783,5450,7766,5510,7753,5590,7744,5650,7738,5730,7736,5810,7738,5890,7744,5950,7753,6030,7766,6090,7783,6170,7802,6230,7825,6310,7852,6370,7881,6430,7913,6490,7948,6550,7987,6610,8027,6670,8071,6730,8117,6790,8165,6830,8216,6870,8269,6930,8325,6970,8382,7010,8442,7050,8503,7090,8566,7110,8631,7150,8835,7210,8906,7230,8978,7230,9051,7250,9351,7250,9424,7230,9496,7230,9567,7210,9771,7150,9836,7110,9899,7090,9960,7050,10020,7010,10077,6970,10133,6930,10186,6870,10237,6830,10285,6790,10331,6730,10375,6670,10415,6610,10454,6550,10489,6490,10521,6430,10550,6370,10577,6310,10600,6230,10619,6170,10636,6090,10649,6030,10658,5950,10664,5890,10666,5810m10785,5810l10783,5730,10778,5650,10769,5570,10756,5510,10741,5430,10722,5370,10700,5290,10695,5279,10695,5810,10693,5890,10687,5950,10678,6030,10664,6110,10648,6170,10628,6250,10604,6310,10577,6390,10548,6450,10515,6510,10479,6570,10440,6630,10398,6690,10354,6750,10307,6810,10257,6850,10205,6910,10151,6950,10095,6990,10036,7030,9976,7070,9913,7110,9849,7130,9782,7170,9574,7230,9428,7270,9354,7270,9278,7290,9124,7290,9048,7270,8974,7270,8828,7230,8620,7170,8553,7130,8489,7110,8426,7070,8366,7030,8307,6990,8251,6950,8197,6910,8145,6850,8095,6810,8048,6750,8004,6690,7962,6630,7923,6570,7887,6510,7854,6450,7825,6390,7798,6310,7774,6250,7754,6170,7738,6110,7724,6030,7715,5950,7709,5890,7707,5810,7709,5730,7715,5650,7724,5590,7738,5510,7754,5430,7774,5370,7798,5290,7825,5230,7854,5170,7887,5110,7923,5030,7962,4970,8004,4930,8048,4870,8095,4810,8145,4750,8197,4710,8251,4670,8307,4610,8366,4570,8426,4550,8489,4510,8553,4470,8620,4450,8687,4410,8900,4350,8974,4350,9048,4330,9354,4330,9428,4350,9502,4350,9715,4410,9782,4450,9849,4470,9913,4510,9976,4550,10036,4570,10095,4610,10151,4670,10205,4710,10257,4750,10307,4810,10354,4870,10398,4930,10440,4970,10479,5030,10515,5110,10548,5170,10577,5230,10604,5290,10628,5370,10648,5430,10664,5510,10678,5590,10687,5650,10693,5730,10695,5810,10695,5279,10674,5230,10646,5150,10615,5090,10581,5030,10544,4970,10504,4910,10462,4850,10418,4790,10370,4730,10321,4690,10269,4630,10215,4590,10159,4550,10101,4510,10041,4470,9980,4430,9916,4390,9851,4350,9784,4330,9646,4290,9428,4230,8974,4230,8756,4290,8551,4350,8486,4390,8422,4430,8361,4470,8301,4510,8243,4550,8187,4590,8133,4630,8081,4690,8032,4730,7984,4790,7940,4850,7898,4910,7858,4970,7821,5030,7787,5090,7756,5150,7728,5230,7702,5290,7680,5370,7661,5430,7646,5510,7633,5570,7624,5650,7619,5730,7617,5810,7619,5890,7624,5950,7633,6030,7646,6110,7661,6170,7680,6250,7702,6330,7728,6390,7756,6450,7787,6530,7821,6590,7858,6650,7898,6710,7940,6770,7984,6830,8032,6870,8081,6930,8133,6970,8187,7030,8243,7070,8301,7110,8361,7150,8422,7190,8486,7230,8551,7250,8618,7290,8828,7350,8900,7370,8974,7370,9048,7390,9354,7390,9428,7370,9502,7370,9574,7350,9784,7290,9851,7250,9916,7230,9980,7190,10041,7150,10101,7110,10159,7070,10215,7030,10269,6970,10321,6930,10370,6870,10418,6830,10462,6770,10504,6710,10544,6650,10581,6590,10615,6530,10646,6450,10674,6390,10700,6330,10722,6250,10741,6170,10756,6110,10769,6030,10778,5950,10783,5890,10785,5810m13899,5811l13897,5751,13891,5671,13882,5591,13869,5531,13852,5451,13832,5391,13808,5311,13782,5251,13752,5191,13719,5131,13683,5071,13645,5011,13603,4951,13559,4891,13512,4831,13463,4791,13411,4731,13358,4691,13301,4651,13243,4611,13183,4571,13120,4531,13056,4511,12990,4471,12854,4431,12638,4371,12564,4371,12488,4351,12335,4351,12259,4371,12185,4371,11969,4431,11833,4471,11767,4511,11703,4531,11640,4571,11580,4611,11522,4651,11465,4691,11412,4731,11360,4791,11311,4831,11264,4891,11220,4951,11178,5011,11140,5071,11104,5131,11071,5191,11041,5251,11015,5311,10991,5391,10971,5451,10954,5531,10941,5591,10932,5671,10926,5751,10924,5811,10926,5891,10932,5971,10941,6051,10954,6111,10971,6191,10991,6251,11015,6331,11041,6391,11071,6451,11104,6511,11140,6571,11178,6631,11220,6691,11264,6751,11311,6811,11360,6851,11412,6911,11465,6951,11522,6991,11580,7031,11640,7071,11703,7111,11767,7131,11833,7171,12040,7231,12185,7271,12335,7271,12412,7291,12488,7271,12638,7271,12783,7231,12990,7171,13056,7131,13120,7111,13183,7071,13243,7031,13301,6991,13358,6951,13411,6911,13463,6851,13512,6811,13559,6751,13603,6691,13645,6631,13683,6571,13719,6511,13752,6451,13782,6391,13808,6331,13832,6251,13852,6191,13869,6111,13882,6051,13891,5971,13897,5891,13899,5811m14020,5811l14018,5751,14013,5671,14004,5591,13993,5531,13978,5451,13959,5391,13938,5311,13928,5287,13928,5811,13927,5891,13921,5971,13912,6031,13899,6111,13883,6191,13864,6251,13842,6311,13816,6391,13787,6451,13756,6511,13721,6571,13684,6631,13644,6691,13601,6751,13556,6791,13509,6851,13459,6891,13407,6951,13352,6991,13296,7031,13237,7071,13177,7111,13115,7151,13051,7171,12985,7211,12780,7271,12708,7291,12636,7291,12562,7311,12261,7311,12187,7291,12115,7291,12043,7271,11838,7211,11772,7171,11708,7151,11646,7111,11586,7071,11527,7031,11471,6991,11416,6951,11364,6891,11314,6851,11267,6791,11222,6751,11179,6691,11139,6631,11102,6571,11067,6511,11036,6451,11007,6391,10981,6311,10959,6251,10940,6191,10924,6111,10911,6031,10902,5971,10896,5891,10895,5811,10896,5751,10902,5671,10911,5591,10924,5531,10940,5451,10959,5391,10981,5331,11007,5251,11036,5191,11067,5131,11102,5071,11139,5011,11179,4951,11222,4891,11267,4851,11314,4791,11364,4731,11416,4691,11471,4651,11527,4611,11586,4571,11646,4531,11708,4491,11772,4471,11838,4431,11905,4411,12115,4351,12187,4351,12261,4331,12562,4331,12636,4351,12708,4351,12918,4411,12985,4431,13051,4471,13115,4491,13177,4531,13237,4571,13296,4611,13352,4651,13407,4691,13459,4731,13509,4791,13556,4851,13601,4891,13644,4951,13684,5011,13721,5071,13756,5131,13787,5191,13816,5251,13842,5331,13864,5391,13883,5451,13899,5531,13912,5591,13921,5671,13927,5751,13928,5811,13928,5287,13914,5251,13887,5191,13857,5111,13824,5051,13788,4991,13750,4931,13710,4871,13667,4811,13621,4771,13574,4711,13524,4671,13472,4611,13418,4571,13361,4531,13303,4491,13244,4451,13182,4411,13119,4391,13054,4351,12988,4331,12920,4311,12636,4231,12187,4231,11903,4311,11769,4351,11704,4391,11641,4411,11579,4451,11520,4491,11462,4531,11405,4571,11351,4611,11299,4671,11249,4711,11202,4771,11156,4811,11113,4871,11073,4931,11035,4991,10999,5051,10966,5111,10936,5191,10909,5251,10885,5311,10864,5391,10845,5451,10830,5531,10819,5591,10810,5671,10805,5751,10803,5811,10805,5891,10810,5971,10819,6051,10830,6111,10845,6191,10864,6251,10885,6331,10909,6391,10936,6451,10966,6531,10999,6591,11035,6651,11073,6711,11113,6771,11156,6811,11202,6871,11249,6931,11299,6971,11351,7031,11405,7071,11462,7111,11520,7151,11579,7191,11641,7231,11704,7251,11769,7291,11972,7351,12187,7411,12636,7411,12780,7371,12988,7311,13054,7291,13119,7251,13182,7231,13244,7191,13303,7151,13361,7111,13418,7071,13472,7031,13524,6971,13574,6931,13621,6871,13667,6811,13710,6771,13750,6711,13788,6651,13824,6591,13857,6531,13887,6451,13914,6391,13938,6331,13959,6251,13978,6191,13993,6111,14004,6051,14013,5971,14018,5891,14020,5811e" filled="true" fillcolor="#618ee2" stroked="false">
              <v:path arrowok="t"/>
              <v:fill type="solid"/>
            </v:shape>
            <w10:wrap type="none"/>
          </v:group>
        </w:pict>
      </w:r>
      <w:r>
        <w:rPr/>
        <w:t>四、工作要求</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tabs>
          <w:tab w:pos="4410" w:val="left" w:leader="none"/>
        </w:tabs>
        <w:spacing w:before="207"/>
        <w:ind w:left="1067"/>
        <w:rPr>
          <w:rFonts w:ascii="宋体" w:eastAsia="宋体" w:hint="eastAsia"/>
        </w:rPr>
      </w:pPr>
      <w:r>
        <w:rPr>
          <w:rFonts w:ascii="宋体" w:eastAsia="宋体" w:hint="eastAsia"/>
          <w:color w:val="FFFFFF"/>
          <w:position w:val="1"/>
        </w:rPr>
        <w:t>提高思想认识</w:t>
        <w:tab/>
      </w:r>
      <w:r>
        <w:rPr>
          <w:rFonts w:ascii="宋体" w:eastAsia="宋体" w:hint="eastAsia"/>
          <w:color w:val="FFFFFF"/>
          <w:position w:val="2"/>
        </w:rPr>
        <w:t>注重全域提升</w:t>
      </w:r>
      <w:r>
        <w:rPr>
          <w:rFonts w:ascii="宋体" w:eastAsia="宋体" w:hint="eastAsia"/>
          <w:color w:val="FFFFFF"/>
          <w:spacing w:val="110"/>
          <w:position w:val="2"/>
        </w:rPr>
        <w:t> </w:t>
      </w:r>
      <w:r>
        <w:rPr>
          <w:rFonts w:ascii="宋体" w:eastAsia="宋体" w:hint="eastAsia"/>
          <w:color w:val="FFFFFF"/>
          <w:position w:val="1"/>
        </w:rPr>
        <w:t>强化资源整合</w:t>
      </w:r>
      <w:r>
        <w:rPr>
          <w:rFonts w:ascii="宋体" w:eastAsia="宋体" w:hint="eastAsia"/>
          <w:color w:val="FFFFFF"/>
          <w:spacing w:val="90"/>
          <w:position w:val="1"/>
        </w:rPr>
        <w:t> </w:t>
      </w:r>
      <w:r>
        <w:rPr>
          <w:rFonts w:ascii="宋体" w:eastAsia="宋体" w:hint="eastAsia"/>
          <w:color w:val="FFFFFF"/>
        </w:rPr>
        <w:t>注重探索积累</w:t>
      </w:r>
    </w:p>
    <w:p>
      <w:pPr>
        <w:pStyle w:val="BodyText"/>
        <w:rPr>
          <w:sz w:val="50"/>
        </w:rPr>
      </w:pPr>
    </w:p>
    <w:p>
      <w:pPr>
        <w:pStyle w:val="BodyText"/>
        <w:rPr>
          <w:sz w:val="50"/>
        </w:rPr>
      </w:pPr>
    </w:p>
    <w:p>
      <w:pPr>
        <w:pStyle w:val="BodyText"/>
        <w:rPr>
          <w:sz w:val="50"/>
        </w:rPr>
      </w:pPr>
    </w:p>
    <w:p>
      <w:pPr>
        <w:pStyle w:val="BodyText"/>
        <w:spacing w:before="5"/>
        <w:rPr>
          <w:sz w:val="59"/>
        </w:rPr>
      </w:pPr>
    </w:p>
    <w:p>
      <w:pPr>
        <w:spacing w:before="0"/>
        <w:ind w:left="7967" w:right="0" w:firstLine="0"/>
        <w:jc w:val="left"/>
        <w:rPr>
          <w:sz w:val="48"/>
        </w:rPr>
      </w:pPr>
      <w:r>
        <w:rPr>
          <w:sz w:val="48"/>
        </w:rPr>
        <w:t>解读单位：阳城县民政局</w:t>
      </w:r>
    </w:p>
    <w:sectPr>
      <w:pgSz w:w="14400" w:h="10800" w:orient="landscape"/>
      <w:pgMar w:top="640" w:bottom="280" w:left="12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 w:name="仿宋_GB2312">
    <w:altName w:val="仿宋_GB2312"/>
    <w:charset w:val="86"/>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79" w:hanging="180"/>
      </w:pPr>
      <w:rPr>
        <w:rFonts w:hint="default" w:ascii="Arial" w:hAnsi="Arial" w:eastAsia="Arial" w:cs="Arial"/>
        <w:w w:val="100"/>
        <w:sz w:val="24"/>
        <w:szCs w:val="24"/>
        <w:lang w:val="zh-CN" w:eastAsia="zh-CN" w:bidi="zh-CN"/>
      </w:rPr>
    </w:lvl>
    <w:lvl w:ilvl="1">
      <w:start w:val="0"/>
      <w:numFmt w:val="bullet"/>
      <w:lvlText w:val="•"/>
      <w:lvlJc w:val="left"/>
      <w:pPr>
        <w:ind w:left="564" w:hanging="180"/>
      </w:pPr>
      <w:rPr>
        <w:rFonts w:hint="default"/>
        <w:lang w:val="zh-CN" w:eastAsia="zh-CN" w:bidi="zh-CN"/>
      </w:rPr>
    </w:lvl>
    <w:lvl w:ilvl="2">
      <w:start w:val="0"/>
      <w:numFmt w:val="bullet"/>
      <w:lvlText w:val="•"/>
      <w:lvlJc w:val="left"/>
      <w:pPr>
        <w:ind w:left="848" w:hanging="180"/>
      </w:pPr>
      <w:rPr>
        <w:rFonts w:hint="default"/>
        <w:lang w:val="zh-CN" w:eastAsia="zh-CN" w:bidi="zh-CN"/>
      </w:rPr>
    </w:lvl>
    <w:lvl w:ilvl="3">
      <w:start w:val="0"/>
      <w:numFmt w:val="bullet"/>
      <w:lvlText w:val="•"/>
      <w:lvlJc w:val="left"/>
      <w:pPr>
        <w:ind w:left="1132" w:hanging="180"/>
      </w:pPr>
      <w:rPr>
        <w:rFonts w:hint="default"/>
        <w:lang w:val="zh-CN" w:eastAsia="zh-CN" w:bidi="zh-CN"/>
      </w:rPr>
    </w:lvl>
    <w:lvl w:ilvl="4">
      <w:start w:val="0"/>
      <w:numFmt w:val="bullet"/>
      <w:lvlText w:val="•"/>
      <w:lvlJc w:val="left"/>
      <w:pPr>
        <w:ind w:left="1416" w:hanging="180"/>
      </w:pPr>
      <w:rPr>
        <w:rFonts w:hint="default"/>
        <w:lang w:val="zh-CN" w:eastAsia="zh-CN" w:bidi="zh-CN"/>
      </w:rPr>
    </w:lvl>
    <w:lvl w:ilvl="5">
      <w:start w:val="0"/>
      <w:numFmt w:val="bullet"/>
      <w:lvlText w:val="•"/>
      <w:lvlJc w:val="left"/>
      <w:pPr>
        <w:ind w:left="1700" w:hanging="180"/>
      </w:pPr>
      <w:rPr>
        <w:rFonts w:hint="default"/>
        <w:lang w:val="zh-CN" w:eastAsia="zh-CN" w:bidi="zh-CN"/>
      </w:rPr>
    </w:lvl>
    <w:lvl w:ilvl="6">
      <w:start w:val="0"/>
      <w:numFmt w:val="bullet"/>
      <w:lvlText w:val="•"/>
      <w:lvlJc w:val="left"/>
      <w:pPr>
        <w:ind w:left="1984" w:hanging="180"/>
      </w:pPr>
      <w:rPr>
        <w:rFonts w:hint="default"/>
        <w:lang w:val="zh-CN" w:eastAsia="zh-CN" w:bidi="zh-CN"/>
      </w:rPr>
    </w:lvl>
    <w:lvl w:ilvl="7">
      <w:start w:val="0"/>
      <w:numFmt w:val="bullet"/>
      <w:lvlText w:val="•"/>
      <w:lvlJc w:val="left"/>
      <w:pPr>
        <w:ind w:left="2268" w:hanging="180"/>
      </w:pPr>
      <w:rPr>
        <w:rFonts w:hint="default"/>
        <w:lang w:val="zh-CN" w:eastAsia="zh-CN" w:bidi="zh-CN"/>
      </w:rPr>
    </w:lvl>
    <w:lvl w:ilvl="8">
      <w:start w:val="0"/>
      <w:numFmt w:val="bullet"/>
      <w:lvlText w:val="•"/>
      <w:lvlJc w:val="left"/>
      <w:pPr>
        <w:ind w:left="2552" w:hanging="180"/>
      </w:pPr>
      <w:rPr>
        <w:rFonts w:hint="default"/>
        <w:lang w:val="zh-CN" w:eastAsia="zh-CN" w:bidi="zh-CN"/>
      </w:rPr>
    </w:lvl>
  </w:abstractNum>
  <w:abstractNum w:abstractNumId="2">
    <w:multiLevelType w:val="hybridMultilevel"/>
    <w:lvl w:ilvl="0">
      <w:start w:val="0"/>
      <w:numFmt w:val="bullet"/>
      <w:lvlText w:val="•"/>
      <w:lvlJc w:val="left"/>
      <w:pPr>
        <w:ind w:left="297" w:hanging="180"/>
      </w:pPr>
      <w:rPr>
        <w:rFonts w:hint="default" w:ascii="Arial" w:hAnsi="Arial" w:eastAsia="Arial" w:cs="Arial"/>
        <w:w w:val="100"/>
        <w:sz w:val="28"/>
        <w:szCs w:val="28"/>
        <w:lang w:val="zh-CN" w:eastAsia="zh-CN" w:bidi="zh-CN"/>
      </w:rPr>
    </w:lvl>
    <w:lvl w:ilvl="1">
      <w:start w:val="0"/>
      <w:numFmt w:val="bullet"/>
      <w:lvlText w:val="•"/>
      <w:lvlJc w:val="left"/>
      <w:pPr>
        <w:ind w:left="640" w:hanging="180"/>
      </w:pPr>
      <w:rPr>
        <w:rFonts w:hint="default"/>
        <w:lang w:val="zh-CN" w:eastAsia="zh-CN" w:bidi="zh-CN"/>
      </w:rPr>
    </w:lvl>
    <w:lvl w:ilvl="2">
      <w:start w:val="0"/>
      <w:numFmt w:val="bullet"/>
      <w:lvlText w:val="•"/>
      <w:lvlJc w:val="left"/>
      <w:pPr>
        <w:ind w:left="915" w:hanging="180"/>
      </w:pPr>
      <w:rPr>
        <w:rFonts w:hint="default"/>
        <w:lang w:val="zh-CN" w:eastAsia="zh-CN" w:bidi="zh-CN"/>
      </w:rPr>
    </w:lvl>
    <w:lvl w:ilvl="3">
      <w:start w:val="0"/>
      <w:numFmt w:val="bullet"/>
      <w:lvlText w:val="•"/>
      <w:lvlJc w:val="left"/>
      <w:pPr>
        <w:ind w:left="1191" w:hanging="180"/>
      </w:pPr>
      <w:rPr>
        <w:rFonts w:hint="default"/>
        <w:lang w:val="zh-CN" w:eastAsia="zh-CN" w:bidi="zh-CN"/>
      </w:rPr>
    </w:lvl>
    <w:lvl w:ilvl="4">
      <w:start w:val="0"/>
      <w:numFmt w:val="bullet"/>
      <w:lvlText w:val="•"/>
      <w:lvlJc w:val="left"/>
      <w:pPr>
        <w:ind w:left="1467" w:hanging="180"/>
      </w:pPr>
      <w:rPr>
        <w:rFonts w:hint="default"/>
        <w:lang w:val="zh-CN" w:eastAsia="zh-CN" w:bidi="zh-CN"/>
      </w:rPr>
    </w:lvl>
    <w:lvl w:ilvl="5">
      <w:start w:val="0"/>
      <w:numFmt w:val="bullet"/>
      <w:lvlText w:val="•"/>
      <w:lvlJc w:val="left"/>
      <w:pPr>
        <w:ind w:left="1743" w:hanging="180"/>
      </w:pPr>
      <w:rPr>
        <w:rFonts w:hint="default"/>
        <w:lang w:val="zh-CN" w:eastAsia="zh-CN" w:bidi="zh-CN"/>
      </w:rPr>
    </w:lvl>
    <w:lvl w:ilvl="6">
      <w:start w:val="0"/>
      <w:numFmt w:val="bullet"/>
      <w:lvlText w:val="•"/>
      <w:lvlJc w:val="left"/>
      <w:pPr>
        <w:ind w:left="2019" w:hanging="180"/>
      </w:pPr>
      <w:rPr>
        <w:rFonts w:hint="default"/>
        <w:lang w:val="zh-CN" w:eastAsia="zh-CN" w:bidi="zh-CN"/>
      </w:rPr>
    </w:lvl>
    <w:lvl w:ilvl="7">
      <w:start w:val="0"/>
      <w:numFmt w:val="bullet"/>
      <w:lvlText w:val="•"/>
      <w:lvlJc w:val="left"/>
      <w:pPr>
        <w:ind w:left="2294" w:hanging="180"/>
      </w:pPr>
      <w:rPr>
        <w:rFonts w:hint="default"/>
        <w:lang w:val="zh-CN" w:eastAsia="zh-CN" w:bidi="zh-CN"/>
      </w:rPr>
    </w:lvl>
    <w:lvl w:ilvl="8">
      <w:start w:val="0"/>
      <w:numFmt w:val="bullet"/>
      <w:lvlText w:val="•"/>
      <w:lvlJc w:val="left"/>
      <w:pPr>
        <w:ind w:left="2570" w:hanging="180"/>
      </w:pPr>
      <w:rPr>
        <w:rFonts w:hint="default"/>
        <w:lang w:val="zh-CN" w:eastAsia="zh-CN" w:bidi="zh-CN"/>
      </w:rPr>
    </w:lvl>
  </w:abstractNum>
  <w:abstractNum w:abstractNumId="1">
    <w:multiLevelType w:val="hybridMultilevel"/>
    <w:lvl w:ilvl="0">
      <w:start w:val="0"/>
      <w:numFmt w:val="bullet"/>
      <w:lvlText w:val="•"/>
      <w:lvlJc w:val="left"/>
      <w:pPr>
        <w:ind w:left="403" w:hanging="270"/>
      </w:pPr>
      <w:rPr>
        <w:rFonts w:hint="default" w:ascii="Arial" w:hAnsi="Arial" w:eastAsia="Arial" w:cs="Arial"/>
        <w:w w:val="99"/>
        <w:sz w:val="32"/>
        <w:szCs w:val="32"/>
        <w:lang w:val="zh-CN" w:eastAsia="zh-CN" w:bidi="zh-CN"/>
      </w:rPr>
    </w:lvl>
    <w:lvl w:ilvl="1">
      <w:start w:val="0"/>
      <w:numFmt w:val="bullet"/>
      <w:lvlText w:val="•"/>
      <w:lvlJc w:val="left"/>
      <w:pPr>
        <w:ind w:left="672" w:hanging="270"/>
      </w:pPr>
      <w:rPr>
        <w:rFonts w:hint="default"/>
        <w:lang w:val="zh-CN" w:eastAsia="zh-CN" w:bidi="zh-CN"/>
      </w:rPr>
    </w:lvl>
    <w:lvl w:ilvl="2">
      <w:start w:val="0"/>
      <w:numFmt w:val="bullet"/>
      <w:lvlText w:val="•"/>
      <w:lvlJc w:val="left"/>
      <w:pPr>
        <w:ind w:left="944" w:hanging="270"/>
      </w:pPr>
      <w:rPr>
        <w:rFonts w:hint="default"/>
        <w:lang w:val="zh-CN" w:eastAsia="zh-CN" w:bidi="zh-CN"/>
      </w:rPr>
    </w:lvl>
    <w:lvl w:ilvl="3">
      <w:start w:val="0"/>
      <w:numFmt w:val="bullet"/>
      <w:lvlText w:val="•"/>
      <w:lvlJc w:val="left"/>
      <w:pPr>
        <w:ind w:left="1216" w:hanging="270"/>
      </w:pPr>
      <w:rPr>
        <w:rFonts w:hint="default"/>
        <w:lang w:val="zh-CN" w:eastAsia="zh-CN" w:bidi="zh-CN"/>
      </w:rPr>
    </w:lvl>
    <w:lvl w:ilvl="4">
      <w:start w:val="0"/>
      <w:numFmt w:val="bullet"/>
      <w:lvlText w:val="•"/>
      <w:lvlJc w:val="left"/>
      <w:pPr>
        <w:ind w:left="1488" w:hanging="270"/>
      </w:pPr>
      <w:rPr>
        <w:rFonts w:hint="default"/>
        <w:lang w:val="zh-CN" w:eastAsia="zh-CN" w:bidi="zh-CN"/>
      </w:rPr>
    </w:lvl>
    <w:lvl w:ilvl="5">
      <w:start w:val="0"/>
      <w:numFmt w:val="bullet"/>
      <w:lvlText w:val="•"/>
      <w:lvlJc w:val="left"/>
      <w:pPr>
        <w:ind w:left="1760" w:hanging="270"/>
      </w:pPr>
      <w:rPr>
        <w:rFonts w:hint="default"/>
        <w:lang w:val="zh-CN" w:eastAsia="zh-CN" w:bidi="zh-CN"/>
      </w:rPr>
    </w:lvl>
    <w:lvl w:ilvl="6">
      <w:start w:val="0"/>
      <w:numFmt w:val="bullet"/>
      <w:lvlText w:val="•"/>
      <w:lvlJc w:val="left"/>
      <w:pPr>
        <w:ind w:left="2032" w:hanging="270"/>
      </w:pPr>
      <w:rPr>
        <w:rFonts w:hint="default"/>
        <w:lang w:val="zh-CN" w:eastAsia="zh-CN" w:bidi="zh-CN"/>
      </w:rPr>
    </w:lvl>
    <w:lvl w:ilvl="7">
      <w:start w:val="0"/>
      <w:numFmt w:val="bullet"/>
      <w:lvlText w:val="•"/>
      <w:lvlJc w:val="left"/>
      <w:pPr>
        <w:ind w:left="2304" w:hanging="270"/>
      </w:pPr>
      <w:rPr>
        <w:rFonts w:hint="default"/>
        <w:lang w:val="zh-CN" w:eastAsia="zh-CN" w:bidi="zh-CN"/>
      </w:rPr>
    </w:lvl>
    <w:lvl w:ilvl="8">
      <w:start w:val="0"/>
      <w:numFmt w:val="bullet"/>
      <w:lvlText w:val="•"/>
      <w:lvlJc w:val="left"/>
      <w:pPr>
        <w:ind w:left="2576" w:hanging="270"/>
      </w:pPr>
      <w:rPr>
        <w:rFonts w:hint="default"/>
        <w:lang w:val="zh-CN" w:eastAsia="zh-CN" w:bidi="zh-CN"/>
      </w:rPr>
    </w:lvl>
  </w:abstractNum>
  <w:abstractNum w:abstractNumId="0">
    <w:multiLevelType w:val="hybridMultilevel"/>
    <w:lvl w:ilvl="0">
      <w:start w:val="0"/>
      <w:numFmt w:val="bullet"/>
      <w:lvlText w:val="•"/>
      <w:lvlJc w:val="left"/>
      <w:pPr>
        <w:ind w:left="297" w:hanging="180"/>
      </w:pPr>
      <w:rPr>
        <w:rFonts w:hint="default" w:ascii="宋体" w:hAnsi="宋体" w:eastAsia="宋体" w:cs="宋体"/>
        <w:w w:val="100"/>
        <w:sz w:val="28"/>
        <w:szCs w:val="28"/>
        <w:lang w:val="zh-CN" w:eastAsia="zh-CN" w:bidi="zh-CN"/>
      </w:rPr>
    </w:lvl>
    <w:lvl w:ilvl="1">
      <w:start w:val="0"/>
      <w:numFmt w:val="bullet"/>
      <w:lvlText w:val="•"/>
      <w:lvlJc w:val="left"/>
      <w:pPr>
        <w:ind w:left="582" w:hanging="180"/>
      </w:pPr>
      <w:rPr>
        <w:rFonts w:hint="default"/>
        <w:lang w:val="zh-CN" w:eastAsia="zh-CN" w:bidi="zh-CN"/>
      </w:rPr>
    </w:lvl>
    <w:lvl w:ilvl="2">
      <w:start w:val="0"/>
      <w:numFmt w:val="bullet"/>
      <w:lvlText w:val="•"/>
      <w:lvlJc w:val="left"/>
      <w:pPr>
        <w:ind w:left="864" w:hanging="180"/>
      </w:pPr>
      <w:rPr>
        <w:rFonts w:hint="default"/>
        <w:lang w:val="zh-CN" w:eastAsia="zh-CN" w:bidi="zh-CN"/>
      </w:rPr>
    </w:lvl>
    <w:lvl w:ilvl="3">
      <w:start w:val="0"/>
      <w:numFmt w:val="bullet"/>
      <w:lvlText w:val="•"/>
      <w:lvlJc w:val="left"/>
      <w:pPr>
        <w:ind w:left="1146" w:hanging="180"/>
      </w:pPr>
      <w:rPr>
        <w:rFonts w:hint="default"/>
        <w:lang w:val="zh-CN" w:eastAsia="zh-CN" w:bidi="zh-CN"/>
      </w:rPr>
    </w:lvl>
    <w:lvl w:ilvl="4">
      <w:start w:val="0"/>
      <w:numFmt w:val="bullet"/>
      <w:lvlText w:val="•"/>
      <w:lvlJc w:val="left"/>
      <w:pPr>
        <w:ind w:left="1428" w:hanging="180"/>
      </w:pPr>
      <w:rPr>
        <w:rFonts w:hint="default"/>
        <w:lang w:val="zh-CN" w:eastAsia="zh-CN" w:bidi="zh-CN"/>
      </w:rPr>
    </w:lvl>
    <w:lvl w:ilvl="5">
      <w:start w:val="0"/>
      <w:numFmt w:val="bullet"/>
      <w:lvlText w:val="•"/>
      <w:lvlJc w:val="left"/>
      <w:pPr>
        <w:ind w:left="1711" w:hanging="180"/>
      </w:pPr>
      <w:rPr>
        <w:rFonts w:hint="default"/>
        <w:lang w:val="zh-CN" w:eastAsia="zh-CN" w:bidi="zh-CN"/>
      </w:rPr>
    </w:lvl>
    <w:lvl w:ilvl="6">
      <w:start w:val="0"/>
      <w:numFmt w:val="bullet"/>
      <w:lvlText w:val="•"/>
      <w:lvlJc w:val="left"/>
      <w:pPr>
        <w:ind w:left="1993" w:hanging="180"/>
      </w:pPr>
      <w:rPr>
        <w:rFonts w:hint="default"/>
        <w:lang w:val="zh-CN" w:eastAsia="zh-CN" w:bidi="zh-CN"/>
      </w:rPr>
    </w:lvl>
    <w:lvl w:ilvl="7">
      <w:start w:val="0"/>
      <w:numFmt w:val="bullet"/>
      <w:lvlText w:val="•"/>
      <w:lvlJc w:val="left"/>
      <w:pPr>
        <w:ind w:left="2275" w:hanging="180"/>
      </w:pPr>
      <w:rPr>
        <w:rFonts w:hint="default"/>
        <w:lang w:val="zh-CN" w:eastAsia="zh-CN" w:bidi="zh-CN"/>
      </w:rPr>
    </w:lvl>
    <w:lvl w:ilvl="8">
      <w:start w:val="0"/>
      <w:numFmt w:val="bullet"/>
      <w:lvlText w:val="•"/>
      <w:lvlJc w:val="left"/>
      <w:pPr>
        <w:ind w:left="2557" w:hanging="180"/>
      </w:pPr>
      <w:rPr>
        <w:rFonts w:hint="default"/>
        <w:lang w:val="zh-CN" w:eastAsia="zh-CN" w:bidi="zh-CN"/>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8"/>
      <w:szCs w:val="28"/>
      <w:lang w:val="zh-CN" w:eastAsia="zh-CN" w:bidi="zh-CN"/>
    </w:rPr>
  </w:style>
  <w:style w:styleId="Heading1" w:type="paragraph">
    <w:name w:val="Heading 1"/>
    <w:basedOn w:val="Normal"/>
    <w:uiPriority w:val="1"/>
    <w:qFormat/>
    <w:pPr>
      <w:spacing w:line="807" w:lineRule="exact"/>
      <w:ind w:left="386"/>
      <w:outlineLvl w:val="1"/>
    </w:pPr>
    <w:rPr>
      <w:rFonts w:ascii="宋体" w:hAnsi="宋体" w:eastAsia="宋体" w:cs="宋体"/>
      <w:sz w:val="64"/>
      <w:szCs w:val="64"/>
      <w:lang w:val="zh-CN" w:eastAsia="zh-CN" w:bidi="zh-CN"/>
    </w:rPr>
  </w:style>
  <w:style w:styleId="Heading2" w:type="paragraph">
    <w:name w:val="Heading 2"/>
    <w:basedOn w:val="Normal"/>
    <w:uiPriority w:val="1"/>
    <w:qFormat/>
    <w:pPr>
      <w:ind w:left="3287" w:right="5918" w:hanging="780"/>
      <w:outlineLvl w:val="2"/>
    </w:pPr>
    <w:rPr>
      <w:rFonts w:ascii="宋体" w:hAnsi="宋体" w:eastAsia="宋体" w:cs="宋体"/>
      <w:b/>
      <w:bCs/>
      <w:sz w:val="56"/>
      <w:szCs w:val="56"/>
      <w:lang w:val="zh-CN" w:eastAsia="zh-CN" w:bidi="zh-CN"/>
    </w:rPr>
  </w:style>
  <w:style w:styleId="Heading3" w:type="paragraph">
    <w:name w:val="Heading 3"/>
    <w:basedOn w:val="Normal"/>
    <w:uiPriority w:val="1"/>
    <w:qFormat/>
    <w:pPr>
      <w:spacing w:before="127"/>
      <w:ind w:left="359"/>
      <w:outlineLvl w:val="3"/>
    </w:pPr>
    <w:rPr>
      <w:rFonts w:ascii="仿宋_GB2312" w:hAnsi="仿宋_GB2312" w:eastAsia="仿宋_GB2312" w:cs="仿宋_GB2312"/>
      <w:sz w:val="48"/>
      <w:szCs w:val="4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2022-02-10T09:01:07Z</dcterms:created>
  <dcterms:modified xsi:type="dcterms:W3CDTF">2022-02-10T09:01:07Z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WPS 演示</vt:lpwstr>
  </property>
  <property fmtid="{D5CDD505-2E9C-101B-9397-08002B2CF9AE}" pid="4" name="LastSaved">
    <vt:filetime>2022-02-10T00:00:00Z</vt:filetime>
  </property>
</Properties>
</file>