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33" w:rsidRDefault="00DA6033" w:rsidP="00807B09">
      <w:pPr>
        <w:widowControl/>
        <w:shd w:val="clear" w:color="auto" w:fill="FFFFFF"/>
        <w:wordWrap w:val="0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</w:p>
    <w:p w:rsidR="00507171" w:rsidRDefault="00807B09" w:rsidP="00DA6033">
      <w:pPr>
        <w:spacing w:line="660" w:lineRule="exact"/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815B15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关于加强</w:t>
      </w:r>
      <w:r w:rsidR="00DA6033" w:rsidRPr="00815B15">
        <w:rPr>
          <w:rFonts w:ascii="Times New Roman" w:eastAsia="华文中宋" w:hAnsi="Times New Roman" w:cs="Times New Roman"/>
          <w:b/>
          <w:color w:val="000000" w:themeColor="text1"/>
          <w:sz w:val="44"/>
          <w:szCs w:val="44"/>
        </w:rPr>
        <w:t>202</w:t>
      </w:r>
      <w:r w:rsidR="00EB20AE">
        <w:rPr>
          <w:rFonts w:ascii="Times New Roman" w:eastAsia="华文中宋" w:hAnsi="Times New Roman" w:cs="Times New Roman" w:hint="eastAsia"/>
          <w:b/>
          <w:color w:val="000000" w:themeColor="text1"/>
          <w:sz w:val="44"/>
          <w:szCs w:val="44"/>
        </w:rPr>
        <w:t>1</w:t>
      </w:r>
      <w:r w:rsidR="00DA6033" w:rsidRPr="00815B15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年度林业专业</w:t>
      </w:r>
    </w:p>
    <w:p w:rsidR="00807B09" w:rsidRPr="00815B15" w:rsidRDefault="00DA6033" w:rsidP="00507171">
      <w:pPr>
        <w:spacing w:line="660" w:lineRule="exact"/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815B15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高级</w:t>
      </w:r>
      <w:r w:rsidR="00807B09" w:rsidRPr="00815B15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工程师</w:t>
      </w:r>
      <w:r w:rsidRPr="00815B15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申报</w:t>
      </w:r>
      <w:r w:rsidR="00807B09" w:rsidRPr="00815B15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环节疫情防控工作的通知</w:t>
      </w:r>
    </w:p>
    <w:p w:rsidR="00807B09" w:rsidRPr="00DA6033" w:rsidRDefault="00807B09" w:rsidP="00807B09">
      <w:pPr>
        <w:widowControl/>
        <w:shd w:val="clear" w:color="auto" w:fill="FFFFFF"/>
        <w:wordWrap w:val="0"/>
        <w:ind w:firstLine="6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A603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DA6033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DA6033" w:rsidRPr="00170AF7" w:rsidRDefault="00DA6033" w:rsidP="00170A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0AF7">
        <w:rPr>
          <w:rFonts w:ascii="仿宋_GB2312" w:eastAsia="仿宋_GB2312" w:hint="eastAsia"/>
          <w:sz w:val="32"/>
          <w:szCs w:val="32"/>
        </w:rPr>
        <w:t>为进一步做好202</w:t>
      </w:r>
      <w:r w:rsidR="00EB20AE">
        <w:rPr>
          <w:rFonts w:ascii="仿宋_GB2312" w:eastAsia="仿宋_GB2312" w:hint="eastAsia"/>
          <w:sz w:val="32"/>
          <w:szCs w:val="32"/>
        </w:rPr>
        <w:t>1</w:t>
      </w:r>
      <w:r w:rsidRPr="00170AF7">
        <w:rPr>
          <w:rFonts w:ascii="仿宋_GB2312" w:eastAsia="仿宋_GB2312" w:hint="eastAsia"/>
          <w:sz w:val="32"/>
          <w:szCs w:val="32"/>
        </w:rPr>
        <w:t>年度林业专业高级工程师职称评审申报环节疫情防控工作，切实提高防控和应对能力，有效预防和控制疫情的传播，保障</w:t>
      </w:r>
      <w:r w:rsidR="001A1BF6" w:rsidRPr="00170AF7">
        <w:rPr>
          <w:rFonts w:ascii="仿宋_GB2312" w:eastAsia="仿宋_GB2312" w:hint="eastAsia"/>
          <w:sz w:val="32"/>
          <w:szCs w:val="32"/>
        </w:rPr>
        <w:t>材料报送人员</w:t>
      </w:r>
      <w:r w:rsidRPr="00170AF7">
        <w:rPr>
          <w:rFonts w:ascii="仿宋_GB2312" w:eastAsia="仿宋_GB2312" w:hint="eastAsia"/>
          <w:sz w:val="32"/>
          <w:szCs w:val="32"/>
        </w:rPr>
        <w:t>和</w:t>
      </w:r>
      <w:r w:rsidR="001A1BF6" w:rsidRPr="00170AF7">
        <w:rPr>
          <w:rFonts w:ascii="仿宋_GB2312" w:eastAsia="仿宋_GB2312" w:hint="eastAsia"/>
          <w:sz w:val="32"/>
          <w:szCs w:val="32"/>
        </w:rPr>
        <w:t>收审</w:t>
      </w:r>
      <w:r w:rsidRPr="00170AF7">
        <w:rPr>
          <w:rFonts w:ascii="仿宋_GB2312" w:eastAsia="仿宋_GB2312" w:hint="eastAsia"/>
          <w:sz w:val="32"/>
          <w:szCs w:val="32"/>
        </w:rPr>
        <w:t xml:space="preserve">人员的身体健康和生命安全，维护正常的工作秩序，现将有关事项明确如下： </w:t>
      </w:r>
    </w:p>
    <w:p w:rsidR="00966A61" w:rsidRPr="00170AF7" w:rsidRDefault="00815B15" w:rsidP="00F752B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752B6">
        <w:rPr>
          <w:rFonts w:ascii="仿宋_GB2312" w:eastAsia="仿宋_GB2312" w:hint="eastAsia"/>
          <w:b/>
          <w:sz w:val="32"/>
          <w:szCs w:val="32"/>
        </w:rPr>
        <w:t>1.</w:t>
      </w:r>
      <w:r w:rsidR="00170AF7" w:rsidRPr="00F752B6">
        <w:rPr>
          <w:rFonts w:ascii="仿宋_GB2312" w:eastAsia="仿宋_GB2312" w:hint="eastAsia"/>
          <w:b/>
          <w:sz w:val="32"/>
          <w:szCs w:val="32"/>
        </w:rPr>
        <w:t>收审材料采取电话预约，单位统一报送的方式。</w:t>
      </w:r>
      <w:r w:rsidR="00170AF7" w:rsidRPr="00170AF7">
        <w:rPr>
          <w:rFonts w:ascii="仿宋_GB2312" w:eastAsia="仿宋_GB2312" w:hint="eastAsia"/>
          <w:sz w:val="32"/>
          <w:szCs w:val="32"/>
        </w:rPr>
        <w:t>按照《</w:t>
      </w:r>
      <w:r w:rsidR="00EB20AE" w:rsidRPr="00EB20AE">
        <w:rPr>
          <w:rFonts w:ascii="仿宋_GB2312" w:eastAsia="仿宋_GB2312" w:hint="eastAsia"/>
          <w:sz w:val="32"/>
          <w:szCs w:val="32"/>
        </w:rPr>
        <w:t>山西省林业和草原局</w:t>
      </w:r>
      <w:r w:rsidR="00EB20AE">
        <w:rPr>
          <w:rFonts w:ascii="仿宋_GB2312" w:eastAsia="仿宋_GB2312" w:hint="eastAsia"/>
          <w:sz w:val="32"/>
          <w:szCs w:val="32"/>
        </w:rPr>
        <w:t xml:space="preserve"> </w:t>
      </w:r>
      <w:r w:rsidR="00EB20AE" w:rsidRPr="00EB20AE">
        <w:rPr>
          <w:rFonts w:ascii="仿宋_GB2312" w:eastAsia="仿宋_GB2312" w:hint="eastAsia"/>
          <w:sz w:val="32"/>
          <w:szCs w:val="32"/>
        </w:rPr>
        <w:t>山西省人力资源和社会保障厅关于开展2021年度全省工程系列林业专业高级工程师评审工作的通知</w:t>
      </w:r>
      <w:r w:rsidR="00170AF7" w:rsidRPr="00170AF7">
        <w:rPr>
          <w:rFonts w:ascii="仿宋_GB2312" w:eastAsia="仿宋_GB2312" w:hint="eastAsia"/>
          <w:sz w:val="32"/>
          <w:szCs w:val="32"/>
        </w:rPr>
        <w:t>》要求，各单位履行审核、公示、推荐等程序，按照职称评审管理权限逐级审核上报。在收审材料期间，向林业专业高级评委会办事机构电话预约送审时间，并安排专人统一报送，不受理个人报送事宜。</w:t>
      </w:r>
    </w:p>
    <w:p w:rsidR="00815B15" w:rsidRPr="00170AF7" w:rsidRDefault="00966A61" w:rsidP="00170A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0AF7">
        <w:rPr>
          <w:rFonts w:ascii="仿宋_GB2312" w:eastAsia="仿宋_GB2312" w:hint="eastAsia"/>
          <w:sz w:val="32"/>
          <w:szCs w:val="32"/>
        </w:rPr>
        <w:t>2.</w:t>
      </w:r>
      <w:r w:rsidR="00170AF7" w:rsidRPr="00170AF7">
        <w:rPr>
          <w:rFonts w:ascii="仿宋_GB2312" w:eastAsia="仿宋_GB2312" w:hint="eastAsia"/>
          <w:sz w:val="32"/>
          <w:szCs w:val="32"/>
        </w:rPr>
        <w:t>所有报送材料人员须佩戴口罩以加强个人防控。在报送地点，请服从现场工作人员管理，人与人之间保持1m以上距离，出示个人“健康码”和“通信数据行程卡”信息，并做好体温检测。</w:t>
      </w:r>
    </w:p>
    <w:p w:rsidR="00815B15" w:rsidRPr="00170AF7" w:rsidRDefault="00966A61" w:rsidP="00170A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0AF7">
        <w:rPr>
          <w:rFonts w:ascii="仿宋_GB2312" w:eastAsia="仿宋_GB2312" w:hint="eastAsia"/>
          <w:sz w:val="32"/>
          <w:szCs w:val="32"/>
        </w:rPr>
        <w:t>3</w:t>
      </w:r>
      <w:r w:rsidR="00815B15" w:rsidRPr="00170AF7">
        <w:rPr>
          <w:rFonts w:ascii="仿宋_GB2312" w:eastAsia="仿宋_GB2312" w:hint="eastAsia"/>
          <w:sz w:val="32"/>
          <w:szCs w:val="32"/>
        </w:rPr>
        <w:t>.</w:t>
      </w:r>
      <w:r w:rsidR="00170AF7" w:rsidRPr="00170AF7">
        <w:rPr>
          <w:rFonts w:ascii="仿宋_GB2312" w:eastAsia="仿宋_GB2312" w:hint="eastAsia"/>
          <w:sz w:val="32"/>
          <w:szCs w:val="32"/>
        </w:rPr>
        <w:t>健康码或行程码非绿码的人员，须提供近7天内新冠</w:t>
      </w:r>
      <w:r w:rsidR="00170AF7" w:rsidRPr="00170AF7">
        <w:rPr>
          <w:rFonts w:ascii="仿宋_GB2312" w:eastAsia="仿宋_GB2312" w:hint="eastAsia"/>
          <w:sz w:val="32"/>
          <w:szCs w:val="32"/>
        </w:rPr>
        <w:lastRenderedPageBreak/>
        <w:t>病毒核酸检测阴性证明。健康码和行程码为绿码且现场测量体温正常（小于37.3℃）的方可进入收审材料区。</w:t>
      </w:r>
    </w:p>
    <w:p w:rsidR="00170AF7" w:rsidRPr="00D16C88" w:rsidRDefault="00966A61" w:rsidP="00D16C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0AF7">
        <w:rPr>
          <w:rFonts w:ascii="仿宋_GB2312" w:eastAsia="仿宋_GB2312" w:hint="eastAsia"/>
          <w:sz w:val="32"/>
          <w:szCs w:val="32"/>
        </w:rPr>
        <w:t>4</w:t>
      </w:r>
      <w:r w:rsidR="00815B15" w:rsidRPr="00170AF7">
        <w:rPr>
          <w:rFonts w:ascii="仿宋_GB2312" w:eastAsia="仿宋_GB2312" w:hint="eastAsia"/>
          <w:sz w:val="32"/>
          <w:szCs w:val="32"/>
        </w:rPr>
        <w:t>.</w:t>
      </w:r>
      <w:r w:rsidR="00170AF7" w:rsidRPr="00170AF7">
        <w:rPr>
          <w:rFonts w:ascii="仿宋_GB2312" w:eastAsia="仿宋_GB2312" w:hint="eastAsia"/>
          <w:sz w:val="32"/>
          <w:szCs w:val="32"/>
        </w:rPr>
        <w:t>如在报送材料现场中出现发热、咳嗽、乏力、鼻塞、流涕、咽痛、腹泻等症状，应及时向现场工作人员报告，由专人负责带至临时隔离区，并将情况向上级部门汇报，必要时请求卫生部门协助。</w:t>
      </w:r>
    </w:p>
    <w:sectPr w:rsidR="00170AF7" w:rsidRPr="00D16C88" w:rsidSect="0044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59" w:rsidRDefault="00CE6E59" w:rsidP="00807B09">
      <w:r>
        <w:separator/>
      </w:r>
    </w:p>
  </w:endnote>
  <w:endnote w:type="continuationSeparator" w:id="1">
    <w:p w:rsidR="00CE6E59" w:rsidRDefault="00CE6E59" w:rsidP="0080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59" w:rsidRDefault="00CE6E59" w:rsidP="00807B09">
      <w:r>
        <w:separator/>
      </w:r>
    </w:p>
  </w:footnote>
  <w:footnote w:type="continuationSeparator" w:id="1">
    <w:p w:rsidR="00CE6E59" w:rsidRDefault="00CE6E59" w:rsidP="00807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B09"/>
    <w:rsid w:val="000D32B9"/>
    <w:rsid w:val="00106876"/>
    <w:rsid w:val="00170AF7"/>
    <w:rsid w:val="001A1BF6"/>
    <w:rsid w:val="001D58C5"/>
    <w:rsid w:val="00203E08"/>
    <w:rsid w:val="002866CE"/>
    <w:rsid w:val="00400011"/>
    <w:rsid w:val="00404D10"/>
    <w:rsid w:val="00444EDB"/>
    <w:rsid w:val="00507171"/>
    <w:rsid w:val="00761D5F"/>
    <w:rsid w:val="00807B09"/>
    <w:rsid w:val="00815B15"/>
    <w:rsid w:val="008D781F"/>
    <w:rsid w:val="009661A5"/>
    <w:rsid w:val="00966A61"/>
    <w:rsid w:val="009B5F2D"/>
    <w:rsid w:val="00CE6E59"/>
    <w:rsid w:val="00D16C88"/>
    <w:rsid w:val="00DA6033"/>
    <w:rsid w:val="00EB20AE"/>
    <w:rsid w:val="00F24088"/>
    <w:rsid w:val="00F7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B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B09"/>
    <w:rPr>
      <w:sz w:val="18"/>
      <w:szCs w:val="18"/>
    </w:rPr>
  </w:style>
  <w:style w:type="paragraph" w:customStyle="1" w:styleId="p">
    <w:name w:val="p"/>
    <w:basedOn w:val="a"/>
    <w:rsid w:val="00807B0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D3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5221">
                  <w:marLeft w:val="0"/>
                  <w:marRight w:val="0"/>
                  <w:marTop w:val="0"/>
                  <w:marBottom w:val="0"/>
                  <w:divBdr>
                    <w:top w:val="single" w:sz="6" w:space="0" w:color="F0F0F1"/>
                    <w:left w:val="single" w:sz="6" w:space="0" w:color="F0F0F1"/>
                    <w:bottom w:val="single" w:sz="6" w:space="0" w:color="F0F0F1"/>
                    <w:right w:val="single" w:sz="6" w:space="0" w:color="F0F0F1"/>
                  </w:divBdr>
                  <w:divsChild>
                    <w:div w:id="1638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1F2F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4E4E4"/>
                            <w:left w:val="single" w:sz="6" w:space="30" w:color="E4E4E4"/>
                            <w:bottom w:val="single" w:sz="6" w:space="31" w:color="E4E4E4"/>
                            <w:right w:val="single" w:sz="6" w:space="30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493">
                  <w:marLeft w:val="0"/>
                  <w:marRight w:val="0"/>
                  <w:marTop w:val="0"/>
                  <w:marBottom w:val="0"/>
                  <w:divBdr>
                    <w:top w:val="single" w:sz="6" w:space="0" w:color="F0F0F1"/>
                    <w:left w:val="single" w:sz="6" w:space="0" w:color="F0F0F1"/>
                    <w:bottom w:val="single" w:sz="6" w:space="0" w:color="F0F0F1"/>
                    <w:right w:val="single" w:sz="6" w:space="0" w:color="F0F0F1"/>
                  </w:divBdr>
                  <w:divsChild>
                    <w:div w:id="1262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1F2F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4E4E4"/>
                            <w:left w:val="single" w:sz="6" w:space="30" w:color="E4E4E4"/>
                            <w:bottom w:val="single" w:sz="6" w:space="31" w:color="E4E4E4"/>
                            <w:right w:val="single" w:sz="6" w:space="30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</Words>
  <Characters>483</Characters>
  <Application>Microsoft Office Word</Application>
  <DocSecurity>0</DocSecurity>
  <Lines>4</Lines>
  <Paragraphs>1</Paragraphs>
  <ScaleCrop>false</ScaleCrop>
  <Company>HP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冯晋</dc:creator>
  <cp:keywords/>
  <dc:description/>
  <cp:lastModifiedBy>冯晋</cp:lastModifiedBy>
  <cp:revision>15</cp:revision>
  <dcterms:created xsi:type="dcterms:W3CDTF">2020-08-06T00:20:00Z</dcterms:created>
  <dcterms:modified xsi:type="dcterms:W3CDTF">2021-08-11T03:37:00Z</dcterms:modified>
</cp:coreProperties>
</file>