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附件2</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寺头乡胜天</w:t>
      </w:r>
      <w:r>
        <w:rPr>
          <w:rFonts w:hint="eastAsia" w:ascii="方正小标宋简体" w:hAnsi="方正小标宋简体" w:eastAsia="方正小标宋简体" w:cs="方正小标宋简体"/>
          <w:b/>
          <w:sz w:val="44"/>
          <w:szCs w:val="44"/>
        </w:rPr>
        <w:t>水库下游人员</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提前转移安置</w:t>
      </w:r>
      <w:r>
        <w:rPr>
          <w:rFonts w:hint="eastAsia" w:ascii="方正小标宋简体" w:hAnsi="方正小标宋简体" w:eastAsia="方正小标宋简体" w:cs="方正小标宋简体"/>
          <w:b/>
          <w:sz w:val="44"/>
          <w:szCs w:val="44"/>
        </w:rPr>
        <w:t>方案</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b/>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640"/>
        <w:textAlignment w:val="auto"/>
        <w:rPr>
          <w:rFonts w:hint="eastAsia" w:ascii="仿宋" w:hAnsi="仿宋" w:eastAsia="仿宋" w:cs="宋体"/>
          <w:color w:val="282828"/>
          <w:kern w:val="0"/>
          <w:sz w:val="32"/>
          <w:szCs w:val="32"/>
          <w:lang w:eastAsia="zh-CN"/>
        </w:rPr>
      </w:pPr>
      <w:r>
        <w:rPr>
          <w:rFonts w:hint="eastAsia" w:ascii="仿宋" w:hAnsi="仿宋" w:eastAsia="仿宋" w:cs="宋体"/>
          <w:color w:val="282828"/>
          <w:kern w:val="0"/>
          <w:sz w:val="32"/>
          <w:szCs w:val="32"/>
          <w:lang w:eastAsia="zh-CN"/>
        </w:rPr>
        <w:t>为科学有序地组织胜天水库下游受威胁区域人员的提前撤离工作，最大限度地减少损失，确保人民群众生命和财产安全，特制定本方案。</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rFonts w:hint="eastAsia" w:ascii="黑体" w:hAnsi="黑体" w:eastAsia="黑体" w:cs="宋体"/>
          <w:color w:val="282828"/>
          <w:kern w:val="0"/>
          <w:sz w:val="24"/>
          <w:szCs w:val="24"/>
        </w:rPr>
      </w:pPr>
      <w:r>
        <w:rPr>
          <w:rFonts w:hint="eastAsia" w:ascii="黑体" w:hAnsi="黑体" w:eastAsia="黑体" w:cs="宋体"/>
          <w:color w:val="282828"/>
          <w:kern w:val="0"/>
          <w:sz w:val="32"/>
          <w:szCs w:val="32"/>
        </w:rPr>
        <w:t>一、基本情况</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640"/>
        <w:textAlignment w:val="auto"/>
        <w:rPr>
          <w:rFonts w:hint="eastAsia" w:ascii="仿宋" w:hAnsi="仿宋" w:eastAsia="仿宋" w:cs="宋体"/>
          <w:color w:val="282828"/>
          <w:kern w:val="0"/>
          <w:sz w:val="32"/>
          <w:szCs w:val="32"/>
          <w:lang w:eastAsia="zh-CN"/>
        </w:rPr>
      </w:pPr>
      <w:r>
        <w:rPr>
          <w:rFonts w:hint="eastAsia" w:ascii="仿宋" w:hAnsi="仿宋" w:eastAsia="仿宋" w:cs="宋体"/>
          <w:color w:val="282828"/>
          <w:kern w:val="0"/>
          <w:sz w:val="32"/>
          <w:szCs w:val="32"/>
          <w:lang w:eastAsia="zh-CN"/>
        </w:rPr>
        <w:t>胜天水库位于寺头乡董家岭村，距寺头乡政府1公里，属黄河流域沁河水系芦苇河支流。是一座以防洪为主的小（Ⅰ）型水库，大坝为均质土坝、坝高27米，坝长145米，坝顶宽</w:t>
      </w:r>
      <w:r>
        <w:rPr>
          <w:rFonts w:hint="eastAsia" w:ascii="仿宋" w:hAnsi="仿宋" w:eastAsia="仿宋" w:cs="宋体"/>
          <w:color w:val="282828"/>
          <w:kern w:val="0"/>
          <w:sz w:val="32"/>
          <w:szCs w:val="32"/>
          <w:lang w:val="en-US" w:eastAsia="zh-CN"/>
        </w:rPr>
        <w:t>5</w:t>
      </w:r>
      <w:r>
        <w:rPr>
          <w:rFonts w:hint="eastAsia" w:ascii="仿宋" w:hAnsi="仿宋" w:eastAsia="仿宋" w:cs="宋体"/>
          <w:color w:val="282828"/>
          <w:kern w:val="0"/>
          <w:sz w:val="32"/>
          <w:szCs w:val="32"/>
          <w:lang w:eastAsia="zh-CN"/>
        </w:rPr>
        <w:t>米，水库总库容为</w:t>
      </w:r>
      <w:r>
        <w:rPr>
          <w:rFonts w:hint="default" w:ascii="仿宋" w:hAnsi="仿宋" w:eastAsia="仿宋" w:cs="宋体"/>
          <w:color w:val="282828"/>
          <w:kern w:val="0"/>
          <w:sz w:val="32"/>
          <w:szCs w:val="32"/>
          <w:lang w:eastAsia="zh-CN"/>
        </w:rPr>
        <w:t>117</w:t>
      </w:r>
      <w:r>
        <w:rPr>
          <w:rFonts w:hint="eastAsia" w:ascii="仿宋" w:hAnsi="仿宋" w:eastAsia="仿宋" w:cs="宋体"/>
          <w:color w:val="282828"/>
          <w:kern w:val="0"/>
          <w:sz w:val="32"/>
          <w:szCs w:val="32"/>
          <w:lang w:eastAsia="zh-CN"/>
        </w:rPr>
        <w:t>万立方米。溢洪道水位尺</w:t>
      </w:r>
      <w:r>
        <w:rPr>
          <w:rFonts w:hint="eastAsia" w:ascii="仿宋" w:hAnsi="仿宋" w:eastAsia="仿宋" w:cs="宋体"/>
          <w:color w:val="282828"/>
          <w:kern w:val="0"/>
          <w:sz w:val="32"/>
          <w:szCs w:val="32"/>
          <w:lang w:val="en-US" w:eastAsia="zh-CN"/>
        </w:rPr>
        <w:t>1米为警戒水位，2米为紧急水位，3米为危险水位。</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640"/>
        <w:textAlignment w:val="auto"/>
        <w:rPr>
          <w:rFonts w:hint="eastAsia" w:ascii="仿宋" w:hAnsi="仿宋" w:eastAsia="仿宋" w:cs="宋体"/>
          <w:color w:val="282828"/>
          <w:kern w:val="0"/>
          <w:sz w:val="32"/>
          <w:szCs w:val="32"/>
          <w:lang w:eastAsia="zh-CN"/>
        </w:rPr>
      </w:pPr>
      <w:r>
        <w:rPr>
          <w:rFonts w:hint="eastAsia" w:ascii="仿宋" w:hAnsi="仿宋" w:eastAsia="仿宋" w:cs="宋体"/>
          <w:color w:val="282828"/>
          <w:kern w:val="0"/>
          <w:sz w:val="32"/>
          <w:szCs w:val="32"/>
          <w:lang w:eastAsia="zh-CN"/>
        </w:rPr>
        <w:t>胜天水库的水位达到紧急水位后，下游沿岸各村、各企事业单位要立即通知全体村民、职工准备撤离。水位达到危险水位后，下游沿岸各村、各企事业单位要马上组织撤离。下游</w:t>
      </w:r>
      <w:r>
        <w:rPr>
          <w:rFonts w:hint="eastAsia" w:ascii="仿宋" w:hAnsi="仿宋" w:eastAsia="仿宋" w:cs="宋体"/>
          <w:color w:val="282828"/>
          <w:kern w:val="0"/>
          <w:sz w:val="32"/>
          <w:szCs w:val="32"/>
          <w:lang w:val="en-US" w:eastAsia="zh-CN"/>
        </w:rPr>
        <w:t>4</w:t>
      </w:r>
      <w:r>
        <w:rPr>
          <w:rFonts w:hint="eastAsia" w:ascii="仿宋" w:hAnsi="仿宋" w:eastAsia="仿宋" w:cs="宋体"/>
          <w:color w:val="282828"/>
          <w:kern w:val="0"/>
          <w:sz w:val="32"/>
          <w:szCs w:val="32"/>
          <w:lang w:eastAsia="zh-CN"/>
        </w:rPr>
        <w:t>个村及企事业单位共有</w:t>
      </w:r>
      <w:r>
        <w:rPr>
          <w:rFonts w:hint="eastAsia" w:ascii="仿宋" w:hAnsi="仿宋" w:eastAsia="仿宋" w:cs="宋体"/>
          <w:color w:val="282828"/>
          <w:kern w:val="0"/>
          <w:sz w:val="32"/>
          <w:szCs w:val="32"/>
          <w:lang w:val="en-US" w:eastAsia="zh-CN"/>
        </w:rPr>
        <w:t>1628</w:t>
      </w:r>
      <w:r>
        <w:rPr>
          <w:rFonts w:hint="eastAsia" w:ascii="仿宋" w:hAnsi="仿宋" w:eastAsia="仿宋" w:cs="宋体"/>
          <w:color w:val="282828"/>
          <w:kern w:val="0"/>
          <w:sz w:val="32"/>
          <w:szCs w:val="32"/>
          <w:lang w:eastAsia="zh-CN"/>
        </w:rPr>
        <w:t>人需要转移撤离，其中寺头村</w:t>
      </w:r>
      <w:r>
        <w:rPr>
          <w:rFonts w:hint="eastAsia" w:ascii="仿宋" w:hAnsi="仿宋" w:eastAsia="仿宋" w:cs="宋体"/>
          <w:color w:val="282828"/>
          <w:kern w:val="0"/>
          <w:sz w:val="32"/>
          <w:szCs w:val="32"/>
          <w:lang w:val="en-US" w:eastAsia="zh-CN"/>
        </w:rPr>
        <w:t>303</w:t>
      </w:r>
      <w:r>
        <w:rPr>
          <w:rFonts w:hint="eastAsia" w:ascii="仿宋" w:hAnsi="仿宋" w:eastAsia="仿宋" w:cs="宋体"/>
          <w:color w:val="282828"/>
          <w:kern w:val="0"/>
          <w:sz w:val="32"/>
          <w:szCs w:val="32"/>
          <w:lang w:eastAsia="zh-CN"/>
        </w:rPr>
        <w:t>人，黍地村</w:t>
      </w:r>
      <w:r>
        <w:rPr>
          <w:rFonts w:hint="eastAsia" w:ascii="仿宋" w:hAnsi="仿宋" w:eastAsia="仿宋" w:cs="宋体"/>
          <w:color w:val="282828"/>
          <w:kern w:val="0"/>
          <w:sz w:val="32"/>
          <w:szCs w:val="32"/>
          <w:lang w:val="en-US" w:eastAsia="zh-CN"/>
        </w:rPr>
        <w:t>29</w:t>
      </w:r>
      <w:r>
        <w:rPr>
          <w:rFonts w:hint="eastAsia" w:ascii="仿宋" w:hAnsi="仿宋" w:eastAsia="仿宋" w:cs="宋体"/>
          <w:color w:val="282828"/>
          <w:kern w:val="0"/>
          <w:sz w:val="32"/>
          <w:szCs w:val="32"/>
          <w:lang w:eastAsia="zh-CN"/>
        </w:rPr>
        <w:t>人，马寨村</w:t>
      </w:r>
      <w:r>
        <w:rPr>
          <w:rFonts w:hint="eastAsia" w:ascii="仿宋" w:hAnsi="仿宋" w:eastAsia="仿宋" w:cs="宋体"/>
          <w:color w:val="282828"/>
          <w:kern w:val="0"/>
          <w:sz w:val="32"/>
          <w:szCs w:val="32"/>
          <w:lang w:val="en-US" w:eastAsia="zh-CN"/>
        </w:rPr>
        <w:t>906</w:t>
      </w:r>
      <w:r>
        <w:rPr>
          <w:rFonts w:hint="eastAsia" w:ascii="仿宋" w:hAnsi="仿宋" w:eastAsia="仿宋" w:cs="宋体"/>
          <w:color w:val="282828"/>
          <w:kern w:val="0"/>
          <w:sz w:val="32"/>
          <w:szCs w:val="32"/>
          <w:lang w:eastAsia="zh-CN"/>
        </w:rPr>
        <w:t>人，董家岭</w:t>
      </w:r>
      <w:r>
        <w:rPr>
          <w:rFonts w:hint="eastAsia" w:ascii="仿宋" w:hAnsi="仿宋" w:eastAsia="仿宋" w:cs="宋体"/>
          <w:color w:val="282828"/>
          <w:kern w:val="0"/>
          <w:sz w:val="32"/>
          <w:szCs w:val="32"/>
          <w:lang w:val="en-US" w:eastAsia="zh-CN"/>
        </w:rPr>
        <w:t>15人，</w:t>
      </w:r>
      <w:r>
        <w:rPr>
          <w:rFonts w:hint="eastAsia" w:ascii="仿宋" w:hAnsi="仿宋" w:eastAsia="仿宋" w:cs="宋体"/>
          <w:color w:val="282828"/>
          <w:kern w:val="0"/>
          <w:sz w:val="32"/>
          <w:szCs w:val="32"/>
          <w:lang w:eastAsia="zh-CN"/>
        </w:rPr>
        <w:t>乡直单位</w:t>
      </w:r>
      <w:r>
        <w:rPr>
          <w:rFonts w:hint="eastAsia" w:ascii="仿宋" w:hAnsi="仿宋" w:eastAsia="仿宋" w:cs="宋体"/>
          <w:color w:val="282828"/>
          <w:kern w:val="0"/>
          <w:sz w:val="32"/>
          <w:szCs w:val="32"/>
          <w:lang w:val="en-US" w:eastAsia="zh-CN"/>
        </w:rPr>
        <w:t>135人，禹珈豪丝业有限公司150人，山西德豪全鞋业有限公司70人，三利珍农业开发有限公司20人。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textAlignment w:val="auto"/>
        <w:rPr>
          <w:rFonts w:hint="eastAsia" w:ascii="黑体" w:hAnsi="黑体" w:eastAsia="黑体" w:cs="宋体"/>
          <w:color w:val="auto"/>
          <w:kern w:val="0"/>
          <w:sz w:val="24"/>
          <w:szCs w:val="24"/>
        </w:rPr>
      </w:pPr>
      <w:r>
        <w:rPr>
          <w:rFonts w:hint="eastAsia" w:ascii="宋体" w:hAnsi="宋体" w:eastAsia="仿宋" w:cs="宋体"/>
          <w:color w:val="282828"/>
          <w:kern w:val="0"/>
          <w:sz w:val="32"/>
          <w:szCs w:val="32"/>
        </w:rPr>
        <w:t> </w:t>
      </w:r>
      <w:r>
        <w:rPr>
          <w:rFonts w:hint="eastAsia" w:ascii="宋体" w:hAnsi="宋体" w:eastAsia="仿宋" w:cs="宋体"/>
          <w:color w:val="auto"/>
          <w:kern w:val="0"/>
          <w:sz w:val="32"/>
          <w:szCs w:val="32"/>
        </w:rPr>
        <w:t> </w:t>
      </w:r>
      <w:r>
        <w:rPr>
          <w:rFonts w:hint="eastAsia" w:ascii="黑体" w:hAnsi="黑体" w:eastAsia="黑体" w:cs="宋体"/>
          <w:color w:val="auto"/>
          <w:kern w:val="0"/>
          <w:sz w:val="32"/>
          <w:szCs w:val="32"/>
        </w:rPr>
        <w:t>二、组织指挥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32"/>
          <w:szCs w:val="32"/>
          <w:lang w:eastAsia="zh-CN"/>
        </w:rPr>
        <w:t>为有效组织人员疏散，避免人员伤亡，成立寺头乡胜天水库下游人员疏散领导小组。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64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组　长：牛鹏飞（乡党委书记）</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9" w:firstLineChars="603"/>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15803565029</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1910" w:leftChars="608" w:right="-134" w:hanging="633" w:hangingChars="198"/>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 xml:space="preserve">    成</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lang w:eastAsia="zh-CN"/>
        </w:rPr>
        <w:t>丹（乡党委副书记、乡长）</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1915" w:leftChars="912" w:right="-134" w:firstLine="3" w:firstLineChars="1"/>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13613568383</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1918" w:leftChars="304" w:right="-134" w:hanging="1280" w:hangingChars="4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副组长：杨红卫（乡党委副书记、寺头片片长、机关负责人）</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lang w:eastAsia="zh-CN"/>
        </w:rPr>
        <w:t xml:space="preserve">电话： </w:t>
      </w:r>
      <w:r>
        <w:rPr>
          <w:rFonts w:hint="eastAsia" w:ascii="仿宋" w:hAnsi="仿宋" w:eastAsia="仿宋" w:cs="宋体"/>
          <w:color w:val="auto"/>
          <w:kern w:val="0"/>
          <w:sz w:val="32"/>
          <w:szCs w:val="32"/>
          <w:lang w:val="en-US" w:eastAsia="zh-CN"/>
        </w:rPr>
        <w:t>13233303332</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1910" w:leftChars="608" w:right="-134" w:hanging="633" w:hangingChars="198"/>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 xml:space="preserve">    </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lang w:eastAsia="zh-CN"/>
        </w:rPr>
        <w:t>侯晋莉（乡党委委员、组织委员、寺头片副片长）</w:t>
      </w:r>
      <w:r>
        <w:rPr>
          <w:rFonts w:hint="eastAsia" w:ascii="仿宋" w:hAnsi="仿宋" w:eastAsia="仿宋" w:cs="宋体"/>
          <w:color w:val="auto"/>
          <w:kern w:val="0"/>
          <w:sz w:val="32"/>
          <w:szCs w:val="32"/>
          <w:lang w:val="en-US" w:eastAsia="zh-CN"/>
        </w:rPr>
        <w:t xml:space="preserve">            电话：13593310333</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9" w:firstLineChars="603"/>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李志强（乡原新农办副主任、寺头片副片长）</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9" w:firstLineChars="603"/>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13753646116</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9" w:firstLineChars="603"/>
        <w:textAlignment w:val="auto"/>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元泽坤（</w:t>
      </w:r>
      <w:r>
        <w:rPr>
          <w:rFonts w:hint="eastAsia" w:ascii="仿宋" w:hAnsi="仿宋" w:eastAsia="仿宋" w:cs="宋体"/>
          <w:color w:val="auto"/>
          <w:kern w:val="0"/>
          <w:sz w:val="32"/>
          <w:szCs w:val="32"/>
          <w:lang w:eastAsia="zh-CN"/>
        </w:rPr>
        <w:t>乡</w:t>
      </w:r>
      <w:r>
        <w:rPr>
          <w:rFonts w:hint="eastAsia" w:ascii="仿宋" w:hAnsi="仿宋" w:eastAsia="仿宋" w:cs="宋体"/>
          <w:color w:val="auto"/>
          <w:kern w:val="0"/>
          <w:sz w:val="32"/>
          <w:szCs w:val="32"/>
          <w:lang w:val="en-US" w:eastAsia="zh-CN"/>
        </w:rPr>
        <w:t>人居办负责人、</w:t>
      </w:r>
      <w:r>
        <w:rPr>
          <w:rFonts w:hint="eastAsia" w:ascii="仿宋" w:hAnsi="仿宋" w:eastAsia="仿宋" w:cs="宋体"/>
          <w:color w:val="auto"/>
          <w:kern w:val="0"/>
          <w:sz w:val="32"/>
          <w:szCs w:val="32"/>
          <w:lang w:eastAsia="zh-CN"/>
        </w:rPr>
        <w:t>寺头片副片长</w:t>
      </w:r>
      <w:r>
        <w:rPr>
          <w:rFonts w:hint="eastAsia" w:ascii="仿宋" w:hAnsi="仿宋" w:eastAsia="仿宋" w:cs="宋体"/>
          <w:color w:val="auto"/>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9" w:firstLineChars="603"/>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电话：13403568341</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9" w:firstLineChars="603"/>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宋明明（副乡长、黍地片片长）</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9" w:firstLineChars="603"/>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13333564621</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1913" w:leftChars="0" w:right="0" w:hanging="1913" w:hangingChars="598"/>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 xml:space="preserve">   </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lang w:eastAsia="zh-CN"/>
        </w:rPr>
        <w:t>吕胤杰（乡退役军人服务保障工作站站长、黍地片副片长）</w:t>
      </w:r>
      <w:r>
        <w:rPr>
          <w:rFonts w:hint="eastAsia" w:ascii="仿宋" w:hAnsi="仿宋" w:eastAsia="仿宋" w:cs="宋体"/>
          <w:color w:val="auto"/>
          <w:kern w:val="0"/>
          <w:sz w:val="32"/>
          <w:szCs w:val="32"/>
          <w:lang w:val="en-US" w:eastAsia="zh-CN"/>
        </w:rPr>
        <w:t xml:space="preserve"> 电话：</w:t>
      </w:r>
      <w:r>
        <w:rPr>
          <w:rFonts w:hint="eastAsia" w:ascii="仿宋" w:hAnsi="仿宋" w:eastAsia="仿宋" w:cs="宋体"/>
          <w:color w:val="auto"/>
          <w:kern w:val="0"/>
          <w:sz w:val="32"/>
          <w:szCs w:val="32"/>
          <w:lang w:eastAsia="zh-CN"/>
        </w:rPr>
        <w:t xml:space="preserve"> </w:t>
      </w:r>
      <w:r>
        <w:rPr>
          <w:rFonts w:hint="eastAsia" w:ascii="仿宋" w:hAnsi="仿宋" w:eastAsia="仿宋" w:cs="宋体"/>
          <w:color w:val="auto"/>
          <w:kern w:val="0"/>
          <w:sz w:val="32"/>
          <w:szCs w:val="32"/>
          <w:lang w:val="en-US" w:eastAsia="zh-CN"/>
        </w:rPr>
        <w:t>15135625825</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9" w:firstLineChars="603"/>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成艮武（主任科员、黍地片副片长）</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9" w:firstLineChars="603"/>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13935636221</w:t>
      </w:r>
      <w:r>
        <w:rPr>
          <w:rFonts w:hint="eastAsia" w:ascii="仿宋" w:hAnsi="仿宋" w:eastAsia="仿宋" w:cs="宋体"/>
          <w:color w:val="auto"/>
          <w:kern w:val="0"/>
          <w:sz w:val="32"/>
          <w:szCs w:val="32"/>
          <w:lang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640" w:firstLineChars="2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成　员：曹</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lang w:eastAsia="zh-CN"/>
        </w:rPr>
        <w:t>宁（乡派出所所长）电话：</w:t>
      </w:r>
      <w:r>
        <w:rPr>
          <w:rFonts w:hint="eastAsia" w:ascii="仿宋" w:hAnsi="仿宋" w:eastAsia="仿宋" w:cs="宋体"/>
          <w:color w:val="auto"/>
          <w:kern w:val="0"/>
          <w:sz w:val="32"/>
          <w:szCs w:val="32"/>
          <w:lang w:val="en-US" w:eastAsia="zh-CN"/>
        </w:rPr>
        <w:t>13934065639</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0" w:firstLineChars="6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程忠庆（乡卫生院院长）电话：</w:t>
      </w:r>
      <w:r>
        <w:rPr>
          <w:rFonts w:hint="eastAsia" w:ascii="仿宋" w:hAnsi="仿宋" w:eastAsia="仿宋" w:cs="宋体"/>
          <w:color w:val="auto"/>
          <w:kern w:val="0"/>
          <w:sz w:val="32"/>
          <w:szCs w:val="32"/>
          <w:lang w:val="en-US" w:eastAsia="zh-CN"/>
        </w:rPr>
        <w:t>13133369068</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0" w:firstLineChars="6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范瑞兵（乡中学校长）</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13835632505</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0" w:firstLineChars="6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谢永军（乡小学校长）</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13293898081</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0" w:firstLineChars="6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孔振育（乡供销社主任）电话：</w:t>
      </w:r>
      <w:r>
        <w:rPr>
          <w:rFonts w:hint="eastAsia" w:ascii="仿宋" w:hAnsi="仿宋" w:eastAsia="仿宋" w:cs="宋体"/>
          <w:color w:val="auto"/>
          <w:kern w:val="0"/>
          <w:sz w:val="32"/>
          <w:szCs w:val="32"/>
          <w:lang w:val="en-US" w:eastAsia="zh-CN"/>
        </w:rPr>
        <w:t>13935655452</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1920" w:firstLineChars="6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延小龙（乡信用社主任）电话：</w:t>
      </w:r>
      <w:r>
        <w:rPr>
          <w:rFonts w:hint="eastAsia" w:ascii="仿宋" w:hAnsi="仿宋" w:eastAsia="仿宋" w:cs="宋体"/>
          <w:color w:val="auto"/>
          <w:kern w:val="0"/>
          <w:sz w:val="32"/>
          <w:szCs w:val="32"/>
          <w:lang w:val="en-US" w:eastAsia="zh-CN"/>
        </w:rPr>
        <w:t>15535612890</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0" w:firstLineChars="6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王靳伟（乡供电所所长）</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0" w:firstLineChars="6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13935649500</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0" w:firstLineChars="6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李</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lang w:eastAsia="zh-CN"/>
        </w:rPr>
        <w:t>斌（寺头村支部书记、村委主任）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0" w:firstLineChars="6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15935606132</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9" w:firstLineChars="603"/>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成红罗（马寨村支部书记）</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9" w:firstLineChars="603"/>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13834936699</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9" w:firstLineChars="603"/>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马建龙（马寨村村委主任）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9" w:firstLineChars="603"/>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13935638371</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9" w:firstLineChars="603"/>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李建龙（黍地村支部书记、村委负责人）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9" w:firstLineChars="603"/>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15803562241</w:t>
      </w:r>
      <w:r>
        <w:rPr>
          <w:rFonts w:hint="eastAsia" w:ascii="仿宋" w:hAnsi="仿宋" w:eastAsia="仿宋" w:cs="宋体"/>
          <w:color w:val="auto"/>
          <w:kern w:val="0"/>
          <w:sz w:val="32"/>
          <w:szCs w:val="32"/>
          <w:lang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9" w:firstLineChars="603"/>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赵红卫（董家岭村支部书记、村委主任）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9" w:firstLineChars="603"/>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13935623176</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9" w:firstLineChars="603"/>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孔小军（张家庄村支部书记、村委主任）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9" w:firstLineChars="603"/>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15835618592</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9" w:firstLineChars="603"/>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马小龙（吉庄村支部书记、村委主任）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9" w:firstLineChars="603"/>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13453624629</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0" w:firstLineChars="6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白东阳（宇昌煤矿矿长）</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0" w:firstLineChars="6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13935621018</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textAlignment w:val="auto"/>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xml:space="preserve">            段  丽（禹珈豪丝业董事长）</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0" w:firstLineChars="6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15603565667</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textAlignment w:val="auto"/>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xml:space="preserve">            董建兰（德豪全鞋业经理）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0" w:firstLineChars="6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13753642568</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textAlignment w:val="auto"/>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xml:space="preserve">            冯文军（三利珍农业公司总经理）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1920" w:firstLineChars="6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电话：</w:t>
      </w:r>
      <w:r>
        <w:rPr>
          <w:rFonts w:hint="eastAsia" w:ascii="仿宋" w:hAnsi="仿宋" w:eastAsia="仿宋" w:cs="宋体"/>
          <w:color w:val="auto"/>
          <w:kern w:val="0"/>
          <w:sz w:val="32"/>
          <w:szCs w:val="32"/>
          <w:lang w:val="en-US" w:eastAsia="zh-CN"/>
        </w:rPr>
        <w:t>13834314255</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rFonts w:hint="eastAsia" w:ascii="黑体" w:hAnsi="黑体" w:eastAsia="黑体" w:cs="宋体"/>
          <w:color w:val="auto"/>
          <w:kern w:val="0"/>
          <w:sz w:val="24"/>
          <w:szCs w:val="24"/>
        </w:rPr>
      </w:pPr>
      <w:r>
        <w:rPr>
          <w:rFonts w:hint="eastAsia" w:ascii="黑体" w:hAnsi="黑体" w:eastAsia="黑体" w:cs="宋体"/>
          <w:color w:val="auto"/>
          <w:kern w:val="0"/>
          <w:sz w:val="32"/>
          <w:szCs w:val="32"/>
        </w:rPr>
        <w:t>三、预警预报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val="0"/>
          <w:color w:val="auto"/>
          <w:kern w:val="0"/>
          <w:sz w:val="32"/>
          <w:szCs w:val="32"/>
          <w:lang w:eastAsia="zh-CN"/>
        </w:rPr>
      </w:pPr>
      <w:r>
        <w:rPr>
          <w:rFonts w:hint="eastAsia" w:ascii="楷体" w:hAnsi="楷体" w:eastAsia="楷体" w:cs="楷体"/>
          <w:b/>
          <w:bCs w:val="0"/>
          <w:color w:val="auto"/>
          <w:kern w:val="0"/>
          <w:sz w:val="32"/>
          <w:szCs w:val="32"/>
          <w:lang w:eastAsia="zh-CN"/>
        </w:rPr>
        <w:t>（一）预警方式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下游</w:t>
      </w:r>
      <w:r>
        <w:rPr>
          <w:rFonts w:hint="eastAsia" w:ascii="仿宋" w:hAnsi="仿宋" w:eastAsia="仿宋" w:cs="宋体"/>
          <w:color w:val="auto"/>
          <w:kern w:val="0"/>
          <w:sz w:val="32"/>
          <w:szCs w:val="32"/>
        </w:rPr>
        <w:t>各</w:t>
      </w:r>
      <w:r>
        <w:rPr>
          <w:rFonts w:hint="eastAsia" w:ascii="仿宋" w:hAnsi="仿宋" w:eastAsia="仿宋" w:cs="宋体"/>
          <w:color w:val="auto"/>
          <w:kern w:val="0"/>
          <w:sz w:val="32"/>
          <w:szCs w:val="32"/>
          <w:lang w:eastAsia="zh-CN"/>
        </w:rPr>
        <w:t>村、各单位责任人要及时通过电话或短信、手摇式报警器、锣、哨等方法，实时传输雨情、水情到每一户。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firstLine="643" w:firstLineChars="200"/>
        <w:textAlignment w:val="auto"/>
        <w:rPr>
          <w:rFonts w:hint="eastAsia" w:ascii="楷体" w:hAnsi="楷体" w:eastAsia="楷体" w:cs="楷体"/>
          <w:color w:val="auto"/>
          <w:kern w:val="0"/>
          <w:sz w:val="32"/>
          <w:szCs w:val="32"/>
          <w:lang w:eastAsia="zh-CN"/>
        </w:rPr>
      </w:pPr>
      <w:r>
        <w:rPr>
          <w:rFonts w:hint="eastAsia" w:ascii="楷体" w:hAnsi="楷体" w:eastAsia="楷体" w:cs="楷体"/>
          <w:b/>
          <w:bCs w:val="0"/>
          <w:color w:val="auto"/>
          <w:kern w:val="0"/>
          <w:sz w:val="32"/>
          <w:szCs w:val="32"/>
          <w:lang w:eastAsia="zh-CN"/>
        </w:rPr>
        <w:t>（二）预警信息发布流程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在收到县、乡防汛指挥部等单位信息后，处理办法：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三级预警（暴雨预警）：领导小组成员上岗指挥，各级巡查员加强巡查和信息报送。</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二级预警（准备转移）：将信息及时通知到所有村干部和乡政府机关等有关企事业单位，各村要立即通知到各户；各村各企事业单位按照乡防指要求，做好危险地区转移准备工作。</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一级预警（立即转移）：将信息及时通知到所有村内各住户以及政府机关等企事业单位，组长发布危险区人员转移命令，预警员发相应的危险区人员转移信号，做好人员转移工作和转移人员生活、医疗保障工作。</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20" w:lineRule="exact"/>
        <w:ind w:leftChars="200"/>
        <w:textAlignment w:val="auto"/>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lang w:eastAsia="zh-CN"/>
        </w:rPr>
        <w:t>（</w:t>
      </w:r>
      <w:r>
        <w:rPr>
          <w:rFonts w:hint="eastAsia" w:ascii="楷体" w:hAnsi="楷体" w:eastAsia="楷体" w:cs="楷体"/>
          <w:b/>
          <w:bCs/>
          <w:color w:val="auto"/>
          <w:kern w:val="0"/>
          <w:sz w:val="32"/>
          <w:szCs w:val="32"/>
          <w:lang w:val="en-US" w:eastAsia="zh-CN"/>
        </w:rPr>
        <w:t>三</w:t>
      </w:r>
      <w:r>
        <w:rPr>
          <w:rFonts w:hint="eastAsia" w:ascii="楷体" w:hAnsi="楷体" w:eastAsia="楷体" w:cs="楷体"/>
          <w:b/>
          <w:bCs/>
          <w:color w:val="auto"/>
          <w:kern w:val="0"/>
          <w:sz w:val="32"/>
          <w:szCs w:val="32"/>
          <w:lang w:eastAsia="zh-CN"/>
        </w:rPr>
        <w:t>）预警信号</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预警广播。</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20" w:lineRule="exact"/>
        <w:ind w:left="0" w:leftChars="0" w:firstLine="640" w:firstLineChars="2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铜锣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慢速敲击——准备转移；急促敲击——立即转移。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left="0" w:firstLine="640" w:firstLineChars="200"/>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3、手摇报警器：立即转移。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firstLine="640" w:firstLineChars="200"/>
        <w:textAlignment w:val="auto"/>
        <w:rPr>
          <w:rFonts w:hint="eastAsia" w:ascii="微软雅黑" w:hAnsi="微软雅黑" w:eastAsia="微软雅黑" w:cs="宋体"/>
          <w:color w:val="auto"/>
          <w:kern w:val="0"/>
          <w:sz w:val="24"/>
          <w:szCs w:val="24"/>
        </w:rPr>
      </w:pPr>
      <w:r>
        <w:rPr>
          <w:rFonts w:hint="eastAsia" w:ascii="黑体" w:hAnsi="黑体" w:eastAsia="黑体" w:cs="宋体"/>
          <w:color w:val="auto"/>
          <w:kern w:val="0"/>
          <w:sz w:val="32"/>
          <w:szCs w:val="32"/>
        </w:rPr>
        <w:t>四、转移安置</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firstLine="643" w:firstLineChars="200"/>
        <w:textAlignment w:val="auto"/>
        <w:rPr>
          <w:rFonts w:hint="eastAsia" w:ascii="楷体" w:hAnsi="楷体" w:eastAsia="楷体" w:cs="楷体"/>
          <w:b w:val="0"/>
          <w:bCs w:val="0"/>
          <w:color w:val="auto"/>
          <w:kern w:val="0"/>
          <w:sz w:val="32"/>
          <w:szCs w:val="32"/>
          <w:lang w:eastAsia="zh-CN"/>
        </w:rPr>
      </w:pPr>
      <w:r>
        <w:rPr>
          <w:rFonts w:hint="eastAsia" w:ascii="楷体" w:hAnsi="楷体" w:eastAsia="楷体" w:cs="楷体"/>
          <w:b/>
          <w:bCs/>
          <w:color w:val="auto"/>
          <w:kern w:val="0"/>
          <w:sz w:val="32"/>
          <w:szCs w:val="32"/>
          <w:lang w:eastAsia="zh-CN"/>
        </w:rPr>
        <w:t>（一）转移方案</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b w:val="0"/>
          <w:bCs w:val="0"/>
          <w:color w:val="auto"/>
          <w:kern w:val="0"/>
          <w:sz w:val="32"/>
          <w:szCs w:val="32"/>
          <w:lang w:eastAsia="zh-CN"/>
        </w:rPr>
      </w:pPr>
      <w:r>
        <w:rPr>
          <w:rFonts w:hint="eastAsia" w:ascii="仿宋" w:hAnsi="仿宋" w:eastAsia="仿宋" w:cs="宋体"/>
          <w:b w:val="0"/>
          <w:bCs w:val="0"/>
          <w:color w:val="auto"/>
          <w:kern w:val="0"/>
          <w:sz w:val="32"/>
          <w:szCs w:val="32"/>
          <w:lang w:eastAsia="zh-CN"/>
        </w:rPr>
        <w:t>接到转移通知后，下游各村各企事业单位所有人员应紧急撤离，在晋城范围内有子女、有住房的，必须转移至子女家中；有亲戚朋友的尽量投亲靠友；无法投亲靠友的人员由</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both"/>
        <w:textAlignment w:val="auto"/>
        <w:rPr>
          <w:rFonts w:hint="eastAsia" w:ascii="仿宋" w:hAnsi="仿宋" w:eastAsia="仿宋" w:cs="宋体"/>
          <w:b w:val="0"/>
          <w:bCs w:val="0"/>
          <w:color w:val="auto"/>
          <w:kern w:val="0"/>
          <w:sz w:val="32"/>
          <w:szCs w:val="32"/>
          <w:lang w:eastAsia="zh-CN"/>
        </w:rPr>
      </w:pPr>
      <w:r>
        <w:rPr>
          <w:rFonts w:hint="eastAsia" w:ascii="仿宋" w:hAnsi="仿宋" w:eastAsia="仿宋" w:cs="宋体"/>
          <w:b w:val="0"/>
          <w:bCs w:val="0"/>
          <w:color w:val="auto"/>
          <w:kern w:val="0"/>
          <w:sz w:val="32"/>
          <w:szCs w:val="32"/>
          <w:lang w:eastAsia="zh-CN"/>
        </w:rPr>
        <w:t>政府统一安置至指定位置，撤离期间不得擅自返回原住地，返家时间等候通知。各村、各企事业单位撤离计划如下：</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 w:hAnsi="仿宋" w:eastAsia="仿宋" w:cs="宋体"/>
          <w:b w:val="0"/>
          <w:bCs w:val="0"/>
          <w:color w:val="auto"/>
          <w:kern w:val="0"/>
          <w:sz w:val="32"/>
          <w:szCs w:val="32"/>
          <w:lang w:eastAsia="zh-CN"/>
        </w:rPr>
      </w:pPr>
      <w:r>
        <w:rPr>
          <w:rFonts w:hint="eastAsia" w:ascii="仿宋" w:hAnsi="仿宋" w:eastAsia="仿宋" w:cs="宋体"/>
          <w:color w:val="auto"/>
          <w:kern w:val="0"/>
          <w:sz w:val="32"/>
          <w:szCs w:val="32"/>
          <w:lang w:eastAsia="zh-CN"/>
        </w:rPr>
        <w:t>中学小学值班人员、供销社、信用社、</w:t>
      </w:r>
      <w:r>
        <w:rPr>
          <w:rFonts w:hint="eastAsia" w:ascii="仿宋" w:hAnsi="仿宋" w:eastAsia="仿宋" w:cs="宋体"/>
          <w:b w:val="0"/>
          <w:bCs w:val="0"/>
          <w:color w:val="auto"/>
          <w:kern w:val="0"/>
          <w:sz w:val="32"/>
          <w:szCs w:val="32"/>
          <w:lang w:eastAsia="zh-CN"/>
        </w:rPr>
        <w:t>禹珈豪、德豪全、三利珍要立即停业停产，有序安排企业职工放假回城。</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 w:hAnsi="仿宋" w:eastAsia="仿宋" w:cs="宋体"/>
          <w:b w:val="0"/>
          <w:bCs w:val="0"/>
          <w:color w:val="auto"/>
          <w:kern w:val="0"/>
          <w:sz w:val="32"/>
          <w:szCs w:val="32"/>
          <w:lang w:val="en-US" w:eastAsia="zh-CN"/>
        </w:rPr>
      </w:pPr>
      <w:r>
        <w:rPr>
          <w:rFonts w:hint="eastAsia" w:ascii="仿宋" w:hAnsi="仿宋" w:eastAsia="仿宋" w:cs="宋体"/>
          <w:color w:val="auto"/>
          <w:kern w:val="0"/>
          <w:sz w:val="32"/>
          <w:szCs w:val="32"/>
          <w:lang w:val="en-US" w:eastAsia="zh-CN"/>
        </w:rPr>
        <w:t>政府机关、</w:t>
      </w:r>
      <w:r>
        <w:rPr>
          <w:rFonts w:hint="eastAsia" w:ascii="仿宋" w:hAnsi="仿宋" w:eastAsia="仿宋" w:cs="宋体"/>
          <w:color w:val="auto"/>
          <w:kern w:val="0"/>
          <w:sz w:val="32"/>
          <w:szCs w:val="32"/>
          <w:lang w:eastAsia="zh-CN"/>
        </w:rPr>
        <w:t>派出所、卫生院、供电所在汛期应提前将办公用品、设备等重要物资转移至政府四楼，启动二级预警时，机关单位女性工作人员全部放假回城，其余工作人员及时将各单位各站所必要办公用品转移至黍地村安置点；启动三级预警时，所有工作人员全部紧急撤离至黍地村安置点。乡机关杨红卫负责。</w:t>
      </w:r>
      <w:r>
        <w:rPr>
          <w:rFonts w:hint="eastAsia" w:ascii="仿宋" w:hAnsi="仿宋" w:eastAsia="仿宋" w:cs="宋体"/>
          <w:b w:val="0"/>
          <w:bCs w:val="0"/>
          <w:color w:val="auto"/>
          <w:kern w:val="0"/>
          <w:sz w:val="32"/>
          <w:szCs w:val="32"/>
          <w:lang w:val="en-US" w:eastAsia="zh-CN"/>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宋体"/>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3、</w:t>
      </w:r>
      <w:r>
        <w:rPr>
          <w:rFonts w:hint="eastAsia" w:ascii="仿宋" w:hAnsi="仿宋" w:eastAsia="仿宋" w:cs="宋体"/>
          <w:color w:val="auto"/>
          <w:kern w:val="0"/>
          <w:sz w:val="32"/>
          <w:szCs w:val="32"/>
          <w:lang w:eastAsia="zh-CN"/>
        </w:rPr>
        <w:t>寺头村第四、五村民组</w:t>
      </w:r>
      <w:r>
        <w:rPr>
          <w:rFonts w:hint="eastAsia" w:ascii="仿宋" w:hAnsi="仿宋" w:eastAsia="仿宋" w:cs="宋体"/>
          <w:color w:val="auto"/>
          <w:kern w:val="0"/>
          <w:sz w:val="32"/>
          <w:szCs w:val="32"/>
          <w:lang w:val="en-US" w:eastAsia="zh-CN"/>
        </w:rPr>
        <w:t>74户175人由村小区转移至张家庄村阳北纪念馆大院安置点，苏明瑞负责；第六、七村民组60户128人沿甘国路转移至董家岭村，郭丰年负责。</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lang w:eastAsia="zh-CN"/>
        </w:rPr>
        <w:t>董家岭村群众沿村内道路向董家岭村村委大院安置点转移。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val="en-US" w:eastAsia="zh-CN"/>
        </w:rPr>
        <w:t>5、</w:t>
      </w:r>
      <w:r>
        <w:rPr>
          <w:rFonts w:hint="eastAsia" w:ascii="仿宋" w:hAnsi="仿宋" w:eastAsia="仿宋" w:cs="宋体"/>
          <w:color w:val="auto"/>
          <w:kern w:val="0"/>
          <w:sz w:val="32"/>
          <w:szCs w:val="32"/>
          <w:lang w:eastAsia="zh-CN"/>
        </w:rPr>
        <w:t>黍地村群众沿老沟路向黍地村村委大院转移。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val="en-US" w:eastAsia="zh-CN"/>
        </w:rPr>
        <w:t>6、</w:t>
      </w:r>
      <w:r>
        <w:rPr>
          <w:rFonts w:hint="eastAsia" w:ascii="仿宋" w:hAnsi="仿宋" w:eastAsia="仿宋" w:cs="宋体"/>
          <w:color w:val="auto"/>
          <w:kern w:val="0"/>
          <w:sz w:val="32"/>
          <w:szCs w:val="32"/>
          <w:lang w:eastAsia="zh-CN"/>
        </w:rPr>
        <w:t>马寨村万泉河东边的河东小区、八芹路沿路住户和商铺</w:t>
      </w:r>
      <w:r>
        <w:rPr>
          <w:rFonts w:hint="eastAsia" w:ascii="仿宋" w:hAnsi="仿宋" w:eastAsia="仿宋" w:cs="宋体"/>
          <w:color w:val="auto"/>
          <w:kern w:val="0"/>
          <w:sz w:val="32"/>
          <w:szCs w:val="32"/>
          <w:lang w:val="en-US" w:eastAsia="zh-CN"/>
        </w:rPr>
        <w:t>120人全部转移至吉庄村村委大院安置点，成红罗负责；万泉河西边的寨中区、芦苇河沿线住户和商铺786人全部转移至宇昌煤业生活区安置点，马建龙负责</w:t>
      </w:r>
      <w:r>
        <w:rPr>
          <w:rFonts w:hint="eastAsia" w:ascii="仿宋" w:hAnsi="仿宋" w:eastAsia="仿宋" w:cs="宋体"/>
          <w:color w:val="auto"/>
          <w:kern w:val="0"/>
          <w:sz w:val="32"/>
          <w:szCs w:val="32"/>
          <w:lang w:eastAsia="zh-CN"/>
        </w:rPr>
        <w:t>；如遇桥梁冲毁等情况无法转移至宇昌煤矿，则转移至白寨自然庄和吉庄村村委大院。</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宋体"/>
          <w:color w:val="auto"/>
          <w:kern w:val="0"/>
          <w:sz w:val="32"/>
          <w:szCs w:val="32"/>
          <w:lang w:eastAsia="zh-CN"/>
        </w:rPr>
      </w:pPr>
      <w:r>
        <w:rPr>
          <w:rFonts w:hint="eastAsia" w:ascii="楷体" w:hAnsi="楷体" w:eastAsia="楷体" w:cs="楷体"/>
          <w:b/>
          <w:bCs/>
          <w:color w:val="auto"/>
          <w:kern w:val="0"/>
          <w:sz w:val="32"/>
          <w:szCs w:val="32"/>
          <w:lang w:eastAsia="zh-CN"/>
        </w:rPr>
        <w:t>（二）</w:t>
      </w:r>
      <w:r>
        <w:rPr>
          <w:rFonts w:hint="eastAsia" w:ascii="楷体" w:hAnsi="楷体" w:eastAsia="楷体" w:cs="楷体"/>
          <w:b/>
          <w:bCs/>
          <w:color w:val="auto"/>
          <w:kern w:val="0"/>
          <w:sz w:val="32"/>
          <w:szCs w:val="32"/>
        </w:rPr>
        <w:t>转移安置纪律</w:t>
      </w:r>
      <w:r>
        <w:rPr>
          <w:rFonts w:hint="eastAsia" w:ascii="楷体" w:hAnsi="楷体" w:eastAsia="楷体" w:cs="楷体"/>
          <w:b/>
          <w:bCs/>
          <w:color w:val="auto"/>
          <w:kern w:val="0"/>
          <w:sz w:val="32"/>
          <w:szCs w:val="32"/>
          <w:lang w:eastAsia="zh-CN"/>
        </w:rPr>
        <w:t>。</w:t>
      </w:r>
      <w:r>
        <w:rPr>
          <w:rFonts w:hint="eastAsia" w:ascii="仿宋" w:hAnsi="仿宋" w:eastAsia="仿宋" w:cs="宋体"/>
          <w:color w:val="auto"/>
          <w:kern w:val="0"/>
          <w:sz w:val="32"/>
          <w:szCs w:val="32"/>
          <w:lang w:eastAsia="zh-CN"/>
        </w:rPr>
        <w:t>转移工作采取乡、村干部层层包干负责的办法实施，明确转移安置纪律，统一指挥。根据洪涝预警信息，在组织人员转移时，应做到以下几点：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val="en-US" w:eastAsia="zh-CN"/>
        </w:rPr>
        <w:t>1、</w:t>
      </w:r>
      <w:r>
        <w:rPr>
          <w:rFonts w:hint="eastAsia" w:ascii="仿宋" w:hAnsi="仿宋" w:eastAsia="仿宋" w:cs="宋体"/>
          <w:color w:val="auto"/>
          <w:kern w:val="0"/>
          <w:sz w:val="32"/>
          <w:szCs w:val="32"/>
          <w:lang w:eastAsia="zh-CN"/>
        </w:rPr>
        <w:t>各村各企事业单位指挥负责人应到岗指挥，严禁临阵缺岗。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val="en-US" w:eastAsia="zh-CN"/>
        </w:rPr>
        <w:t>2、</w:t>
      </w:r>
      <w:r>
        <w:rPr>
          <w:rFonts w:hint="eastAsia" w:ascii="仿宋" w:hAnsi="仿宋" w:eastAsia="仿宋" w:cs="宋体"/>
          <w:color w:val="auto"/>
          <w:kern w:val="0"/>
          <w:sz w:val="32"/>
          <w:szCs w:val="32"/>
          <w:lang w:eastAsia="zh-CN"/>
        </w:rPr>
        <w:t>转移时遵循生命至上、人民至上，先老弱病残孕幼后一般人员的原则，严禁争先恐后、不服从指挥。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val="en-US" w:eastAsia="zh-CN"/>
        </w:rPr>
        <w:t>3、</w:t>
      </w:r>
      <w:r>
        <w:rPr>
          <w:rFonts w:hint="eastAsia" w:ascii="仿宋" w:hAnsi="仿宋" w:eastAsia="仿宋" w:cs="宋体"/>
          <w:color w:val="auto"/>
          <w:kern w:val="0"/>
          <w:sz w:val="32"/>
          <w:szCs w:val="32"/>
          <w:lang w:eastAsia="zh-CN"/>
        </w:rPr>
        <w:t>严禁在转移线路上搭建任何影响通行的建筑物或构筑物，严禁破坏安置地点的正常使用。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五、保障措施</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lang w:eastAsia="zh-CN"/>
        </w:rPr>
        <w:t>（一）汛前检查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以自然村为单位在汛前进行全面普查，发现问题及时登记造册，并作处理，同时设置警示标志，并安排专人负责防守。</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lang w:eastAsia="zh-CN"/>
        </w:rPr>
        <w:t>（二）宣传教育</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对本方案内的主要内容及防汛避险知识等，利用会议、广播、微信、宣传单等多种形式，向辖区内群众进行宣传。</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lang w:eastAsia="zh-CN"/>
        </w:rPr>
        <w:t>（三）防汛纪律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在汛期和洪涝灾害防御工作中，各级干部必须严格执行以下纪律：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宋体"/>
          <w:color w:val="auto"/>
          <w:kern w:val="0"/>
          <w:sz w:val="32"/>
          <w:szCs w:val="32"/>
          <w:lang w:eastAsia="zh-CN"/>
        </w:rPr>
      </w:pPr>
      <w:r>
        <w:rPr>
          <w:rFonts w:hint="eastAsia" w:ascii="仿宋" w:hAnsi="仿宋" w:eastAsia="仿宋" w:cs="宋体"/>
          <w:b/>
          <w:bCs/>
          <w:color w:val="auto"/>
          <w:kern w:val="0"/>
          <w:sz w:val="32"/>
          <w:szCs w:val="32"/>
          <w:lang w:val="en-US" w:eastAsia="zh-CN"/>
        </w:rPr>
        <w:t>1、</w:t>
      </w:r>
      <w:r>
        <w:rPr>
          <w:rFonts w:hint="eastAsia" w:ascii="仿宋" w:hAnsi="仿宋" w:eastAsia="仿宋" w:cs="宋体"/>
          <w:b/>
          <w:bCs/>
          <w:color w:val="auto"/>
          <w:kern w:val="0"/>
          <w:sz w:val="32"/>
          <w:szCs w:val="32"/>
          <w:lang w:eastAsia="zh-CN"/>
        </w:rPr>
        <w:t>严格执行防汛纪律。</w:t>
      </w:r>
      <w:r>
        <w:rPr>
          <w:rFonts w:hint="eastAsia" w:ascii="仿宋" w:hAnsi="仿宋" w:eastAsia="仿宋" w:cs="宋体"/>
          <w:color w:val="auto"/>
          <w:kern w:val="0"/>
          <w:sz w:val="32"/>
          <w:szCs w:val="32"/>
          <w:lang w:eastAsia="zh-CN"/>
        </w:rPr>
        <w:t>防汛期间驻村干部及村主要领导、单位负责人未经批准不得脱岗离岗。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宋体"/>
          <w:color w:val="auto"/>
          <w:kern w:val="0"/>
          <w:sz w:val="32"/>
          <w:szCs w:val="32"/>
          <w:lang w:eastAsia="zh-CN"/>
        </w:rPr>
      </w:pPr>
      <w:r>
        <w:rPr>
          <w:rFonts w:hint="eastAsia" w:ascii="仿宋" w:hAnsi="仿宋" w:eastAsia="仿宋" w:cs="宋体"/>
          <w:b/>
          <w:bCs/>
          <w:color w:val="auto"/>
          <w:kern w:val="0"/>
          <w:sz w:val="32"/>
          <w:szCs w:val="32"/>
          <w:lang w:val="en-US" w:eastAsia="zh-CN"/>
        </w:rPr>
        <w:t>2、</w:t>
      </w:r>
      <w:r>
        <w:rPr>
          <w:rFonts w:hint="eastAsia" w:ascii="仿宋" w:hAnsi="仿宋" w:eastAsia="仿宋" w:cs="宋体"/>
          <w:b/>
          <w:bCs/>
          <w:color w:val="auto"/>
          <w:kern w:val="0"/>
          <w:sz w:val="32"/>
          <w:szCs w:val="32"/>
          <w:lang w:eastAsia="zh-CN"/>
        </w:rPr>
        <w:t>严格遵守防汛值班制度：</w:t>
      </w:r>
      <w:r>
        <w:rPr>
          <w:rFonts w:hint="eastAsia" w:ascii="仿宋" w:hAnsi="仿宋" w:eastAsia="仿宋" w:cs="宋体"/>
          <w:color w:val="auto"/>
          <w:kern w:val="0"/>
          <w:sz w:val="32"/>
          <w:szCs w:val="32"/>
          <w:lang w:eastAsia="zh-CN"/>
        </w:rPr>
        <w:t>①汛期实行昼夜值班，值班室24小时不离人;②值班人员必须坚守岗位，忠于职守，熟悉业务。严格执行领导带班制度，汛情紧急时，乡、村、单位主要领导上岗值班;③重要情况及时报告，做到不延时、不误报、不漏报、并随时落实和登记处理结果。</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34" w:firstLine="640"/>
        <w:textAlignment w:val="auto"/>
        <w:rPr>
          <w:rFonts w:hint="eastAsia" w:ascii="黑体" w:hAnsi="黑体" w:eastAsia="黑体" w:cs="黑体"/>
          <w:color w:val="282828"/>
          <w:kern w:val="0"/>
          <w:sz w:val="32"/>
          <w:szCs w:val="32"/>
        </w:rPr>
      </w:pPr>
      <w:r>
        <w:rPr>
          <w:rFonts w:hint="eastAsia" w:ascii="黑体" w:hAnsi="黑体" w:eastAsia="黑体" w:cs="黑体"/>
          <w:b/>
          <w:bCs/>
          <w:color w:val="282828"/>
          <w:kern w:val="0"/>
          <w:sz w:val="32"/>
          <w:szCs w:val="32"/>
          <w:lang w:eastAsia="zh-CN"/>
        </w:rPr>
        <w:t>六、后勤物资保障</w:t>
      </w:r>
      <w:r>
        <w:rPr>
          <w:rFonts w:hint="eastAsia" w:ascii="黑体" w:hAnsi="黑体" w:eastAsia="黑体" w:cs="黑体"/>
          <w:color w:val="282828"/>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各安置点所在村、宇昌煤矿负责各自安置点的后勤物资保障工作，在汛期应做好卫生防疫用品、粮食蔬菜、饮用水等生活必须品的储备和电力通信保障。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640" w:firstLineChars="200"/>
        <w:textAlignment w:val="auto"/>
        <w:rPr>
          <w:rFonts w:hint="eastAsia" w:ascii="仿宋" w:hAnsi="微软雅黑" w:eastAsia="仿宋" w:cs="宋体"/>
          <w:color w:val="282828"/>
          <w:kern w:val="0"/>
          <w:sz w:val="32"/>
          <w:szCs w:val="32"/>
        </w:rPr>
      </w:pPr>
      <w:r>
        <w:rPr>
          <w:rFonts w:hint="eastAsia" w:ascii="仿宋" w:hAnsi="仿宋" w:eastAsia="仿宋" w:cs="宋体"/>
          <w:color w:val="auto"/>
          <w:kern w:val="0"/>
          <w:sz w:val="32"/>
          <w:szCs w:val="32"/>
          <w:lang w:eastAsia="zh-CN"/>
        </w:rPr>
        <w:t>附表：胜天水库下游各村各企事业单位转移安置行动表 </w:t>
      </w:r>
      <w:r>
        <w:rPr>
          <w:rFonts w:hint="eastAsia" w:ascii="仿宋" w:hAnsi="仿宋" w:eastAsia="仿宋" w:cs="宋体"/>
          <w:color w:val="auto"/>
          <w:spacing w:val="-17"/>
          <w:kern w:val="0"/>
          <w:sz w:val="32"/>
          <w:szCs w:val="32"/>
          <w:lang w:eastAsia="zh-CN"/>
        </w:rPr>
        <w:t>     </w:t>
      </w:r>
      <w:r>
        <w:rPr>
          <w:rFonts w:hint="eastAsia" w:ascii="仿宋" w:hAnsi="微软雅黑" w:eastAsia="仿宋" w:cs="宋体"/>
          <w:color w:val="282828"/>
          <w:spacing w:val="-17"/>
          <w:kern w:val="0"/>
          <w:sz w:val="32"/>
          <w:szCs w:val="32"/>
        </w:rPr>
        <w:t>         </w:t>
      </w:r>
      <w:r>
        <w:rPr>
          <w:rFonts w:hint="eastAsia" w:ascii="仿宋" w:hAnsi="微软雅黑" w:eastAsia="仿宋" w:cs="宋体"/>
          <w:color w:val="282828"/>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640" w:firstLineChars="200"/>
        <w:textAlignment w:val="auto"/>
        <w:rPr>
          <w:rFonts w:hint="eastAsia" w:ascii="仿宋" w:hAnsi="微软雅黑" w:eastAsia="仿宋" w:cs="宋体"/>
          <w:color w:val="282828"/>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640" w:firstLineChars="200"/>
        <w:textAlignment w:val="auto"/>
        <w:rPr>
          <w:rFonts w:hint="eastAsia" w:ascii="仿宋" w:hAnsi="微软雅黑" w:eastAsia="仿宋" w:cs="宋体"/>
          <w:color w:val="282828"/>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640" w:firstLineChars="200"/>
        <w:textAlignment w:val="auto"/>
        <w:rPr>
          <w:rFonts w:hint="eastAsia" w:ascii="仿宋" w:hAnsi="微软雅黑" w:eastAsia="仿宋" w:cs="宋体"/>
          <w:color w:val="282828"/>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640" w:firstLineChars="200"/>
        <w:textAlignment w:val="auto"/>
        <w:rPr>
          <w:rFonts w:hint="eastAsia" w:ascii="仿宋" w:hAnsi="微软雅黑" w:eastAsia="仿宋" w:cs="宋体"/>
          <w:color w:val="282828"/>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4F13F"/>
    <w:multiLevelType w:val="singleLevel"/>
    <w:tmpl w:val="87E4F13F"/>
    <w:lvl w:ilvl="0" w:tentative="0">
      <w:start w:val="1"/>
      <w:numFmt w:val="decimal"/>
      <w:suff w:val="nothing"/>
      <w:lvlText w:val="%1、"/>
      <w:lvlJc w:val="left"/>
      <w:pPr>
        <w:ind w:left="640" w:leftChars="0" w:firstLine="0" w:firstLineChars="0"/>
      </w:pPr>
    </w:lvl>
  </w:abstractNum>
  <w:abstractNum w:abstractNumId="1">
    <w:nsid w:val="7F0B24AB"/>
    <w:multiLevelType w:val="singleLevel"/>
    <w:tmpl w:val="7F0B24A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86812"/>
    <w:rsid w:val="05DE5F5B"/>
    <w:rsid w:val="0EFE3D77"/>
    <w:rsid w:val="165947D5"/>
    <w:rsid w:val="21445306"/>
    <w:rsid w:val="250B3B83"/>
    <w:rsid w:val="27E80CC4"/>
    <w:rsid w:val="29223997"/>
    <w:rsid w:val="2B41434A"/>
    <w:rsid w:val="32E573D6"/>
    <w:rsid w:val="36A22BF6"/>
    <w:rsid w:val="3B01563F"/>
    <w:rsid w:val="41FA1D29"/>
    <w:rsid w:val="44850838"/>
    <w:rsid w:val="4B9C1AEA"/>
    <w:rsid w:val="505701F0"/>
    <w:rsid w:val="52BB6825"/>
    <w:rsid w:val="58053339"/>
    <w:rsid w:val="653C36A4"/>
    <w:rsid w:val="68903D7B"/>
    <w:rsid w:val="6ECF6AA0"/>
    <w:rsid w:val="708046AB"/>
    <w:rsid w:val="76015A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cp:lastModifiedBy>
  <cp:lastPrinted>2021-07-27T09:36:55Z</cp:lastPrinted>
  <dcterms:modified xsi:type="dcterms:W3CDTF">2021-07-27T09:49:56Z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E5AB1E6B986B48F2AC4AB748D69E16B6</vt:lpwstr>
  </property>
</Properties>
</file>