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3"/>
        <w:tblW w:w="0" w:type="auto"/>
        <w:jc w:val="center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3033"/>
        <w:gridCol w:w="1300"/>
        <w:gridCol w:w="747"/>
        <w:gridCol w:w="1636"/>
        <w:gridCol w:w="131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92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1"/>
              <w:spacing w:line="598" w:lineRule="atLeast"/>
              <w:jc w:val="both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92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0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“公路</w:t>
            </w:r>
            <w:r>
              <w:rPr>
                <w:rFonts w:hint="eastAsia"/>
                <w:b/>
                <w:sz w:val="44"/>
                <w:szCs w:val="44"/>
                <w:lang w:eastAsia="zh-CN"/>
              </w:rPr>
              <w:t>建设项目</w:t>
            </w:r>
            <w:r>
              <w:rPr>
                <w:rFonts w:hint="eastAsia"/>
                <w:b/>
                <w:sz w:val="44"/>
                <w:szCs w:val="44"/>
              </w:rPr>
              <w:t>施工许可”审批一次性告知</w:t>
            </w:r>
          </w:p>
          <w:p>
            <w:pPr>
              <w:pStyle w:val="21"/>
              <w:spacing w:line="598" w:lineRule="atLeast"/>
              <w:jc w:val="both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  <w:r>
              <w:rPr>
                <w:rFonts w:hint="eastAsia" w:ascii="宋体" w:hAnsi="宋体" w:cs="宋体"/>
                <w:b/>
                <w:color w:val="000000"/>
                <w:sz w:val="36"/>
              </w:rPr>
              <w:t>捐款捐</w:t>
            </w: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  <w:p>
            <w:pPr>
              <w:pStyle w:val="21"/>
              <w:spacing w:line="598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建设单位</w:t>
            </w:r>
          </w:p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(盖章)</w:t>
            </w:r>
          </w:p>
        </w:tc>
        <w:tc>
          <w:tcPr>
            <w:tcW w:w="37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项目法人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  <w:p>
            <w:pPr>
              <w:spacing w:line="290" w:lineRule="atLeast"/>
              <w:ind w:left="0"/>
              <w:rPr>
                <w:rFonts w:hint="eastAsia" w:ascii="仿宋_GB2312" w:hAns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料</w:t>
            </w:r>
          </w:p>
          <w:p>
            <w:pPr>
              <w:spacing w:line="299" w:lineRule="atLeast"/>
              <w:jc w:val="center"/>
              <w:rPr>
                <w:rFonts w:ascii="仿宋_GB2312" w:hAnsi="仿宋_GB2312" w:eastAsia="仿宋_GB2312"/>
                <w:sz w:val="22"/>
              </w:rPr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1、施工许可申请表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2、施工图设计文件批复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3、交通运输主管部门对建设资金落实情况的审计意见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4、国土资源部门关于征地的批复或者控制性用地的批复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5、应当报备的资格预审报告、招标文件和评标报告（中标通知书）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9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6、建设项目各合同段的施工单位和监理单位名单、合同价情况（施工合同、监理合同）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5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7、已办理的质量监督手续材料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9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8、保证工程质量和安全措施的材料（建设、施工、监理单位）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9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9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2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295" w:lineRule="atLeast"/>
              <w:jc w:val="both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1"/>
              <w:spacing w:line="299" w:lineRule="atLeas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928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95" w:lineRule="atLeast"/>
              <w:ind w:left="960" w:leftChars="0" w:hanging="960" w:hangingChars="40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受理人：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受理日期：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6332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pStyle w:val="21"/>
              <w:spacing w:line="295" w:lineRule="atLeast"/>
              <w:ind w:firstLine="480" w:firstLineChars="200"/>
              <w:jc w:val="both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联系电话：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0356-3201020</w:t>
            </w:r>
          </w:p>
        </w:tc>
        <w:tc>
          <w:tcPr>
            <w:tcW w:w="2955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pStyle w:val="21"/>
              <w:spacing w:line="295" w:lineRule="atLeas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ind w:left="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/>
          <w:b/>
          <w:sz w:val="44"/>
          <w:szCs w:val="44"/>
        </w:rPr>
        <w:t>公路</w:t>
      </w:r>
      <w:r>
        <w:rPr>
          <w:rFonts w:hint="eastAsia"/>
          <w:b/>
          <w:sz w:val="44"/>
          <w:szCs w:val="44"/>
          <w:lang w:eastAsia="zh-CN"/>
        </w:rPr>
        <w:t>建设项目</w:t>
      </w:r>
      <w:r>
        <w:rPr>
          <w:rFonts w:hint="eastAsia"/>
          <w:b/>
          <w:sz w:val="44"/>
          <w:szCs w:val="44"/>
        </w:rPr>
        <w:t>施工许可</w:t>
      </w:r>
      <w:r>
        <w:rPr>
          <w:rFonts w:hint="eastAsia" w:ascii="宋体" w:hAnsi="宋体" w:cs="宋体"/>
          <w:b/>
          <w:bCs/>
          <w:sz w:val="44"/>
          <w:szCs w:val="44"/>
        </w:rPr>
        <w:t>审核表</w:t>
      </w:r>
    </w:p>
    <w:tbl>
      <w:tblPr>
        <w:tblStyle w:val="1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7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 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见</w:t>
            </w:r>
          </w:p>
        </w:tc>
        <w:tc>
          <w:tcPr>
            <w:tcW w:w="76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 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见</w:t>
            </w:r>
          </w:p>
        </w:tc>
        <w:tc>
          <w:tcPr>
            <w:tcW w:w="76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5" w:hRule="atLeast"/>
        </w:trPr>
        <w:tc>
          <w:tcPr>
            <w:tcW w:w="9287" w:type="dxa"/>
            <w:gridSpan w:val="2"/>
            <w:tcBorders>
              <w:tl2br w:val="nil"/>
              <w:tr2bl w:val="nil"/>
            </w:tcBorders>
          </w:tcPr>
          <w:p>
            <w:pPr>
              <w:ind w:left="0" w:firstLine="280" w:firstLineChars="100"/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注：</w:t>
            </w:r>
          </w:p>
        </w:tc>
      </w:tr>
    </w:tbl>
    <w:p>
      <w:pPr>
        <w:ind w:left="0"/>
        <w:rPr>
          <w:rFonts w:ascii="宋体" w:hAnsi="宋体" w:cs="宋体"/>
          <w:b/>
          <w:bCs/>
          <w:sz w:val="44"/>
          <w:szCs w:val="44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1247" w:right="1417" w:bottom="1020" w:left="1417" w:header="85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17780"/>
              <wp:effectExtent l="0" t="0" r="3175" b="127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pt;margin-top:0pt;height:1.4pt;width:453.5pt;z-index:251663360;mso-width-relative:page;mso-height-relative:page;" filled="f" stroked="f" coordsize="21600,21600" o:gfxdata="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8bH5LTAAAAAwEAAA8AAAAAAAAAAQAgAAAAIgAA&#10;AGRycy9kb3ducmV2LnhtbFBLAQIUABQAAAAIAIdO4kBezrlcDQIAAAQEAAAOAAAAAAAAAAEAIAAA&#10;ACI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16510"/>
              <wp:effectExtent l="0" t="0" r="0" b="0"/>
              <wp:docPr id="1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1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1.3pt;width:453.45pt;" filled="f" stroked="f" coordsize="21600,21600" o:gfxdata="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Jr1N1QAAAAMBAAAPAAAAAAAAAAEAIAAAACIA&#10;AABkcnMvZG93bnJldi54bWxQSwECFAAUAAAACACHTuJAFzwWzQwCAAAPBAAADgAAAAAAAAABACAA&#10;AAAkAQAAZHJzL2Uyb0RvYy54bWxQSwUGAAAAAAYABgBZAQAAog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17780"/>
              <wp:effectExtent l="0" t="0" r="3175" b="127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0pt;margin-top:0pt;height:1.4pt;width:453.5pt;z-index:251662336;mso-width-relative:page;mso-height-relative:page;" filled="f" stroked="f" coordsize="21600,21600" o:gfxdata="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Gx+S0wAAAAMBAAAPAAAAAAAAAAEAIAAAACIA&#10;AABkcnMvZG93bnJldi54bWxQSwECFAAUAAAACACHTuJAa3uErw4CAAAEBAAADgAAAAAAAAABACAA&#10;AAAi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16510"/>
              <wp:effectExtent l="0" t="0" r="0" b="0"/>
              <wp:docPr id="2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1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1.3pt;width:453.45pt;" filled="f" stroked="f" coordsize="21600,21600" o:gfxdata="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YmvU3VAAAAAwEAAA8AAAAAAAAAAQAgAAAA&#10;IgAAAGRycy9kb3ducmV2LnhtbFBLAQIUABQAAAAIAIdO4kBmn/8hDgIAAA8EAAAOAAAAAAAAAAEA&#10;IAAAACQBAABkcnMvZTJvRG9jLnhtbFBLBQYAAAAABgAGAFkBAACk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08" w:lineRule="auto"/>
      </w:pPr>
      <w:r>
        <w:separator/>
      </w:r>
    </w:p>
  </w:footnote>
  <w:footnote w:type="continuationSeparator" w:id="1">
    <w:p>
      <w:pPr>
        <w:spacing w:line="40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251460"/>
              <wp:effectExtent l="0" t="0" r="3175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2"/>
                            <w:spacing w:line="305" w:lineRule="atLeast"/>
                          </w:pPr>
                        </w:p>
                        <w:p>
                          <w:pPr>
                            <w:spacing w:line="263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pt;margin-top:0pt;height:19.8pt;width:453.5pt;z-index:251661312;mso-width-relative:page;mso-height-relative:page;" filled="f" stroked="f" coordsize="21600,21600" o:gfxdata="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zgXd00wAAAAQBAAAPAAAAAAAAAAEAIAAAACIA&#10;AABkcnMvZG93bnJldi54bWxQSwECFAAUAAAACACHTuJARDMjtA4CAAAFBAAADgAAAAAAAAABACAA&#10;AAAi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2"/>
                      <w:spacing w:line="305" w:lineRule="atLeast"/>
                    </w:pPr>
                  </w:p>
                  <w:p>
                    <w:pPr>
                      <w:spacing w:line="263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250190"/>
              <wp:effectExtent l="0" t="0" r="0" b="0"/>
              <wp:docPr id="3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19.7pt;width:453.45pt;" filled="f" stroked="f" coordsize="21600,21600" o:gfxdata="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hFN5DWAAAABAEAAA8AAAAAAAAAAQAg&#10;AAAAIgAAAGRycy9kb3ducmV2LnhtbFBLAQIUABQAAAAIAIdO4kC7uvU7EAIAABAEAAAOAAAAAAAA&#10;AAEAIAAAACUBAABkcnMvZTJvRG9jLnhtbFBLBQYAAAAABgAGAFkBAACn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251460"/>
              <wp:effectExtent l="0" t="0" r="3175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2"/>
                            <w:spacing w:line="305" w:lineRule="atLeast"/>
                          </w:pPr>
                        </w:p>
                        <w:p>
                          <w:pPr>
                            <w:spacing w:line="263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0pt;margin-top:0pt;height:19.8pt;width:453.5pt;z-index:251660288;mso-width-relative:page;mso-height-relative:page;" filled="f" stroked="f" coordsize="21600,21600" o:gfxdata="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OBd3TTAAAABAEAAA8AAAAAAAAAAQAgAAAAIgAA&#10;AGRycy9kb3ducmV2LnhtbFBLAQIUABQAAAAIAIdO4kDzIwDlDQIAAAUEAAAOAAAAAAAAAAEAIAAA&#10;ACI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2"/>
                      <w:spacing w:line="305" w:lineRule="atLeast"/>
                    </w:pPr>
                  </w:p>
                  <w:p>
                    <w:pPr>
                      <w:spacing w:line="263" w:lineRule="atLeast"/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0" distR="0">
              <wp:extent cx="5758815" cy="250190"/>
              <wp:effectExtent l="0" t="0" r="0" b="0"/>
              <wp:docPr id="4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8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19.7pt;width:453.45pt;" filled="f" stroked="f" coordsize="21600,21600" o:gfxdata="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4RTeQ1gAAAAQBAAAPAAAAAAAAAAEAIAAA&#10;ACIAAABkcnMvZG93bnJldi54bWxQSwECFAAUAAAACACHTuJAbOHn4Q4CAAAQBAAADgAAAAAAAAAB&#10;ACAAAAAlAQAAZHJzL2Uyb0RvYy54bWxQSwUGAAAAAAYABgBZAQAApQ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0M2I3MDZjMWZlNGUzMzljYjhmZDhkZTRlYzk1NmEifQ=="/>
  </w:docVars>
  <w:rsids>
    <w:rsidRoot w:val="00172A27"/>
    <w:rsid w:val="00022AAA"/>
    <w:rsid w:val="000A5581"/>
    <w:rsid w:val="00147E7E"/>
    <w:rsid w:val="00172A27"/>
    <w:rsid w:val="001F4C97"/>
    <w:rsid w:val="00203B2D"/>
    <w:rsid w:val="004816EE"/>
    <w:rsid w:val="004A17A2"/>
    <w:rsid w:val="004E3093"/>
    <w:rsid w:val="00502543"/>
    <w:rsid w:val="005164ED"/>
    <w:rsid w:val="00562EC6"/>
    <w:rsid w:val="00591E24"/>
    <w:rsid w:val="00631CAA"/>
    <w:rsid w:val="00632216"/>
    <w:rsid w:val="006B63C5"/>
    <w:rsid w:val="009A574D"/>
    <w:rsid w:val="00BD29FF"/>
    <w:rsid w:val="00BD5FE9"/>
    <w:rsid w:val="00E55946"/>
    <w:rsid w:val="03A93B47"/>
    <w:rsid w:val="04210208"/>
    <w:rsid w:val="04DF7B36"/>
    <w:rsid w:val="053C20F6"/>
    <w:rsid w:val="06757D73"/>
    <w:rsid w:val="07E2245A"/>
    <w:rsid w:val="094F4287"/>
    <w:rsid w:val="09CC5387"/>
    <w:rsid w:val="0AC633E8"/>
    <w:rsid w:val="0ED34E2E"/>
    <w:rsid w:val="0FF23B9C"/>
    <w:rsid w:val="104B54E2"/>
    <w:rsid w:val="105706B6"/>
    <w:rsid w:val="11BC207D"/>
    <w:rsid w:val="11BF65B7"/>
    <w:rsid w:val="1555469F"/>
    <w:rsid w:val="15B47037"/>
    <w:rsid w:val="15D329E3"/>
    <w:rsid w:val="167045AB"/>
    <w:rsid w:val="17E01BB8"/>
    <w:rsid w:val="17FD6E60"/>
    <w:rsid w:val="1ADF654A"/>
    <w:rsid w:val="1B1F2860"/>
    <w:rsid w:val="1B32070E"/>
    <w:rsid w:val="1B410E4B"/>
    <w:rsid w:val="1CDB489A"/>
    <w:rsid w:val="211E043D"/>
    <w:rsid w:val="234F52E0"/>
    <w:rsid w:val="24036935"/>
    <w:rsid w:val="265A5CE7"/>
    <w:rsid w:val="281F0ABE"/>
    <w:rsid w:val="29A12226"/>
    <w:rsid w:val="29BC098F"/>
    <w:rsid w:val="29EE3DF7"/>
    <w:rsid w:val="2A2F6372"/>
    <w:rsid w:val="2A3E2D2C"/>
    <w:rsid w:val="2D7B3AEF"/>
    <w:rsid w:val="2E3F6F72"/>
    <w:rsid w:val="2ECA38D9"/>
    <w:rsid w:val="30404648"/>
    <w:rsid w:val="305727FC"/>
    <w:rsid w:val="31D25531"/>
    <w:rsid w:val="323B182F"/>
    <w:rsid w:val="326650F6"/>
    <w:rsid w:val="34BE4D95"/>
    <w:rsid w:val="34E734CA"/>
    <w:rsid w:val="3532102F"/>
    <w:rsid w:val="35D77EC7"/>
    <w:rsid w:val="369E1415"/>
    <w:rsid w:val="37BD0ED2"/>
    <w:rsid w:val="3A0737A1"/>
    <w:rsid w:val="3A85210D"/>
    <w:rsid w:val="3AB7685A"/>
    <w:rsid w:val="3C6D3111"/>
    <w:rsid w:val="4029124B"/>
    <w:rsid w:val="41020795"/>
    <w:rsid w:val="4335454B"/>
    <w:rsid w:val="436E571B"/>
    <w:rsid w:val="44952681"/>
    <w:rsid w:val="44C510B6"/>
    <w:rsid w:val="4602718A"/>
    <w:rsid w:val="4643605A"/>
    <w:rsid w:val="4678612A"/>
    <w:rsid w:val="47C37AB7"/>
    <w:rsid w:val="48700F60"/>
    <w:rsid w:val="4ADE02EB"/>
    <w:rsid w:val="4B8E4E5B"/>
    <w:rsid w:val="4B9F425F"/>
    <w:rsid w:val="4CF47FCA"/>
    <w:rsid w:val="4F50097E"/>
    <w:rsid w:val="50DE211A"/>
    <w:rsid w:val="52CB3874"/>
    <w:rsid w:val="55B824DE"/>
    <w:rsid w:val="563746FD"/>
    <w:rsid w:val="57457A2F"/>
    <w:rsid w:val="58C14BB4"/>
    <w:rsid w:val="58FE08D5"/>
    <w:rsid w:val="59484A94"/>
    <w:rsid w:val="5BC33631"/>
    <w:rsid w:val="5C1811AA"/>
    <w:rsid w:val="5C500635"/>
    <w:rsid w:val="5C917178"/>
    <w:rsid w:val="5D91226A"/>
    <w:rsid w:val="5DDD0FB4"/>
    <w:rsid w:val="60763E97"/>
    <w:rsid w:val="62DC14D9"/>
    <w:rsid w:val="636E76EB"/>
    <w:rsid w:val="63F53C17"/>
    <w:rsid w:val="642F6951"/>
    <w:rsid w:val="66060666"/>
    <w:rsid w:val="662E4334"/>
    <w:rsid w:val="66714A1D"/>
    <w:rsid w:val="66A67E64"/>
    <w:rsid w:val="674C5E6A"/>
    <w:rsid w:val="68680F57"/>
    <w:rsid w:val="69D605DC"/>
    <w:rsid w:val="6B9E20F9"/>
    <w:rsid w:val="6BB3489C"/>
    <w:rsid w:val="6C8A5A21"/>
    <w:rsid w:val="6D9E5053"/>
    <w:rsid w:val="705909F1"/>
    <w:rsid w:val="70F51C55"/>
    <w:rsid w:val="711E6986"/>
    <w:rsid w:val="72F30252"/>
    <w:rsid w:val="73194C13"/>
    <w:rsid w:val="734E7529"/>
    <w:rsid w:val="735F3CC1"/>
    <w:rsid w:val="77CD094F"/>
    <w:rsid w:val="79340E3F"/>
    <w:rsid w:val="7AD0468C"/>
    <w:rsid w:val="7BE113AE"/>
    <w:rsid w:val="7CAF7EF9"/>
    <w:rsid w:val="7E0E45DA"/>
    <w:rsid w:val="7F425DDE"/>
    <w:rsid w:val="7F79004B"/>
    <w:rsid w:val="7F9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8" w:lineRule="auto"/>
      <w:ind w:left="1"/>
      <w:jc w:val="both"/>
      <w:textAlignment w:val="bottom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4" w:after="104" w:line="0" w:lineRule="atLeast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spacing w:before="104" w:after="104"/>
      <w:outlineLvl w:val="2"/>
    </w:pPr>
    <w:rPr>
      <w:rFonts w:eastAsia="黑体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line="306" w:lineRule="auto"/>
      <w:ind w:left="419"/>
    </w:pPr>
  </w:style>
  <w:style w:type="paragraph" w:styleId="6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after="104" w:line="0" w:lineRule="atLeast"/>
      <w:jc w:val="left"/>
    </w:pPr>
  </w:style>
  <w:style w:type="paragraph" w:styleId="9">
    <w:name w:val="toc 4"/>
    <w:basedOn w:val="1"/>
    <w:next w:val="1"/>
    <w:qFormat/>
    <w:uiPriority w:val="0"/>
    <w:pPr>
      <w:spacing w:line="306" w:lineRule="auto"/>
      <w:ind w:left="419" w:firstLine="629"/>
    </w:pPr>
  </w:style>
  <w:style w:type="paragraph" w:styleId="10">
    <w:name w:val="toc 2"/>
    <w:basedOn w:val="1"/>
    <w:next w:val="1"/>
    <w:qFormat/>
    <w:uiPriority w:val="0"/>
    <w:pPr>
      <w:spacing w:line="306" w:lineRule="auto"/>
      <w:ind w:left="419"/>
    </w:pPr>
  </w:style>
  <w:style w:type="paragraph" w:styleId="11">
    <w:name w:val="Title"/>
    <w:basedOn w:val="1"/>
    <w:next w:val="12"/>
    <w:qFormat/>
    <w:uiPriority w:val="0"/>
    <w:pPr>
      <w:spacing w:before="209" w:after="209" w:line="0" w:lineRule="atLeast"/>
      <w:jc w:val="center"/>
    </w:pPr>
    <w:rPr>
      <w:rFonts w:ascii="Arial" w:hAnsi="Arial" w:eastAsia="黑体"/>
      <w:sz w:val="52"/>
    </w:rPr>
  </w:style>
  <w:style w:type="paragraph" w:customStyle="1" w:styleId="12">
    <w:name w:val="文章副标题"/>
    <w:basedOn w:val="1"/>
    <w:next w:val="2"/>
    <w:qFormat/>
    <w:uiPriority w:val="0"/>
    <w:pPr>
      <w:spacing w:before="104" w:after="104" w:line="0" w:lineRule="atLeast"/>
      <w:jc w:val="center"/>
    </w:pPr>
    <w:rPr>
      <w:sz w:val="36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har Char"/>
    <w:basedOn w:val="17"/>
    <w:qFormat/>
    <w:uiPriority w:val="0"/>
    <w:rPr>
      <w:rFonts w:ascii="Times New Roman" w:hAnsi="Times New Roman" w:eastAsia="宋体"/>
      <w:color w:val="000000"/>
      <w:spacing w:val="0"/>
      <w:w w:val="100"/>
      <w:sz w:val="18"/>
      <w:vertAlign w:val="baseline"/>
    </w:rPr>
  </w:style>
  <w:style w:type="character" w:customStyle="1" w:styleId="17">
    <w:name w:val="默认段落字体1"/>
    <w:qFormat/>
    <w:uiPriority w:val="0"/>
    <w:rPr>
      <w:rFonts w:ascii="Times New Roman" w:hAnsi="Times New Roman" w:eastAsia="宋体"/>
      <w:color w:val="000000"/>
      <w:spacing w:val="0"/>
      <w:w w:val="100"/>
      <w:sz w:val="21"/>
      <w:vertAlign w:val="baseline"/>
    </w:rPr>
  </w:style>
  <w:style w:type="character" w:customStyle="1" w:styleId="18">
    <w:name w:val="链接"/>
    <w:basedOn w:val="15"/>
    <w:qFormat/>
    <w:uiPriority w:val="0"/>
    <w:rPr>
      <w:color w:val="0000FF"/>
      <w:u w:val="single" w:color="0000FF"/>
    </w:rPr>
  </w:style>
  <w:style w:type="paragraph" w:customStyle="1" w:styleId="19">
    <w:name w:val="普通表格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0">
    <w:name w:val="无列表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页眉1"/>
    <w:basedOn w:val="1"/>
    <w:qFormat/>
    <w:uiPriority w:val="0"/>
    <w:pPr>
      <w:jc w:val="center"/>
    </w:pPr>
    <w:rPr>
      <w:sz w:val="18"/>
    </w:rPr>
  </w:style>
  <w:style w:type="paragraph" w:customStyle="1" w:styleId="23">
    <w:name w:val="批注框文本1"/>
    <w:basedOn w:val="1"/>
    <w:qFormat/>
    <w:uiPriority w:val="0"/>
    <w:rPr>
      <w:sz w:val="18"/>
    </w:rPr>
  </w:style>
  <w:style w:type="paragraph" w:customStyle="1" w:styleId="24">
    <w:name w:val="目录标题"/>
    <w:basedOn w:val="1"/>
    <w:next w:val="1"/>
    <w:qFormat/>
    <w:uiPriority w:val="0"/>
    <w:pPr>
      <w:spacing w:before="104" w:after="209" w:line="0" w:lineRule="atLeast"/>
      <w:jc w:val="center"/>
    </w:pPr>
    <w:rPr>
      <w:rFonts w:ascii="Arial" w:hAnsi="Arial" w:eastAsia="黑体"/>
      <w:spacing w:val="104"/>
      <w:sz w:val="44"/>
    </w:rPr>
  </w:style>
  <w:style w:type="paragraph" w:customStyle="1" w:styleId="25">
    <w:name w:val="页脚1"/>
    <w:basedOn w:val="1"/>
    <w:qFormat/>
    <w:uiPriority w:val="0"/>
    <w:pPr>
      <w:jc w:val="left"/>
    </w:pPr>
    <w:rPr>
      <w:sz w:val="18"/>
    </w:rPr>
  </w:style>
  <w:style w:type="character" w:customStyle="1" w:styleId="26">
    <w:name w:val="页眉 字符"/>
    <w:basedOn w:val="15"/>
    <w:link w:val="7"/>
    <w:qFormat/>
    <w:uiPriority w:val="99"/>
    <w:rPr>
      <w:color w:val="000000"/>
      <w:sz w:val="18"/>
      <w:szCs w:val="18"/>
    </w:rPr>
  </w:style>
  <w:style w:type="character" w:customStyle="1" w:styleId="27">
    <w:name w:val="页脚 字符"/>
    <w:basedOn w:val="15"/>
    <w:link w:val="6"/>
    <w:qFormat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289</Characters>
  <Lines>4</Lines>
  <Paragraphs>1</Paragraphs>
  <TotalTime>0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2020-11-23T02:27:00Z</dcterms:created>
  <dc:creator>Administrator</dc:creator>
  <cp:lastModifiedBy>喝茶的李白</cp:lastModifiedBy>
  <cp:lastPrinted>2023-03-08T06:54:00Z</cp:lastPrinted>
  <dcterms:modified xsi:type="dcterms:W3CDTF">2023-11-16T01:56:51Z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FBFAB27B3A3342AE98636E062EAA0CD5</vt:lpwstr>
  </property>
</Properties>
</file>