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新建阳城县凤南新区开发建设公共服务及基础设施（荪庄路一期）</w:t>
      </w:r>
      <w:r>
        <w:rPr>
          <w:rFonts w:hint="eastAsia" w:ascii="方正小标宋简体" w:hAnsi="方正小标宋简体" w:eastAsia="方正小标宋简体" w:cs="方正小标宋简体"/>
          <w:sz w:val="44"/>
          <w:szCs w:val="44"/>
        </w:rPr>
        <w:t>项目已核发</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建设</w:t>
      </w:r>
      <w:r>
        <w:rPr>
          <w:rFonts w:hint="eastAsia" w:ascii="方正小标宋简体" w:hAnsi="方正小标宋简体" w:eastAsia="方正小标宋简体" w:cs="方正小标宋简体"/>
          <w:sz w:val="44"/>
          <w:szCs w:val="44"/>
          <w:lang w:eastAsia="zh-CN"/>
        </w:rPr>
        <w:t>项目用地预审与选址意见书</w:t>
      </w:r>
    </w:p>
    <w:bookmarkEnd w:id="0"/>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日，我局对</w:t>
      </w:r>
      <w:r>
        <w:rPr>
          <w:rFonts w:hint="eastAsia" w:ascii="仿宋" w:hAnsi="仿宋" w:eastAsia="仿宋" w:cs="仿宋"/>
          <w:sz w:val="32"/>
          <w:szCs w:val="32"/>
          <w:lang w:eastAsia="zh-CN"/>
        </w:rPr>
        <w:t>阳城县国有资本投资运营有限公司申请的新建阳城县凤南新区开发建设公共服务及基础设施（荪庄路一期）</w:t>
      </w:r>
      <w:r>
        <w:rPr>
          <w:rFonts w:hint="eastAsia" w:ascii="仿宋" w:hAnsi="仿宋" w:eastAsia="仿宋" w:cs="仿宋"/>
          <w:sz w:val="32"/>
          <w:szCs w:val="32"/>
        </w:rPr>
        <w:t>项目核发了《建设</w:t>
      </w:r>
      <w:r>
        <w:rPr>
          <w:rFonts w:hint="eastAsia" w:ascii="仿宋" w:hAnsi="仿宋" w:eastAsia="仿宋" w:cs="仿宋"/>
          <w:sz w:val="32"/>
          <w:szCs w:val="32"/>
          <w:lang w:eastAsia="zh-CN"/>
        </w:rPr>
        <w:t>项目用地预审与选址意见书</w:t>
      </w:r>
      <w:r>
        <w:rPr>
          <w:rFonts w:hint="eastAsia" w:ascii="仿宋" w:hAnsi="仿宋" w:eastAsia="仿宋" w:cs="仿宋"/>
          <w:sz w:val="32"/>
          <w:szCs w:val="32"/>
        </w:rPr>
        <w:t>》（</w:t>
      </w:r>
      <w:r>
        <w:rPr>
          <w:rFonts w:hint="eastAsia" w:ascii="仿宋" w:hAnsi="仿宋" w:eastAsia="仿宋" w:cs="仿宋"/>
          <w:sz w:val="32"/>
          <w:szCs w:val="32"/>
          <w:lang w:eastAsia="zh-CN"/>
        </w:rPr>
        <w:t>用</w:t>
      </w:r>
      <w:r>
        <w:rPr>
          <w:rFonts w:hint="eastAsia" w:ascii="仿宋" w:hAnsi="仿宋" w:eastAsia="仿宋" w:cs="仿宋"/>
          <w:sz w:val="32"/>
          <w:szCs w:val="32"/>
        </w:rPr>
        <w:t>字第</w:t>
      </w:r>
      <w:r>
        <w:rPr>
          <w:rFonts w:hint="eastAsia" w:ascii="仿宋" w:hAnsi="仿宋" w:eastAsia="仿宋" w:cs="仿宋"/>
          <w:sz w:val="32"/>
          <w:szCs w:val="32"/>
          <w:lang w:val="en-US" w:eastAsia="zh-CN"/>
        </w:rPr>
        <w:t>140522202201030</w:t>
      </w:r>
      <w:r>
        <w:rPr>
          <w:rFonts w:hint="eastAsia" w:ascii="仿宋" w:hAnsi="仿宋" w:eastAsia="仿宋" w:cs="仿宋"/>
          <w:sz w:val="32"/>
          <w:szCs w:val="32"/>
        </w:rPr>
        <w:t>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项目代码：</w:t>
      </w:r>
      <w:r>
        <w:rPr>
          <w:rFonts w:hint="eastAsia" w:ascii="仿宋" w:hAnsi="仿宋" w:eastAsia="仿宋" w:cs="仿宋"/>
          <w:sz w:val="32"/>
          <w:szCs w:val="32"/>
          <w:lang w:eastAsia="zh-CN"/>
        </w:rPr>
        <w:t>2108-140522-89-01-818917</w:t>
      </w:r>
    </w:p>
    <w:p>
      <w:pPr>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lang w:eastAsia="zh-CN"/>
        </w:rPr>
        <w:t>阳城县</w:t>
      </w:r>
      <w:r>
        <w:rPr>
          <w:rFonts w:hint="eastAsia" w:ascii="仿宋" w:hAnsi="仿宋" w:eastAsia="仿宋" w:cs="仿宋"/>
          <w:sz w:val="32"/>
          <w:szCs w:val="32"/>
        </w:rPr>
        <w:t>行政审批服务管理局</w:t>
      </w:r>
    </w:p>
    <w:p>
      <w:pPr>
        <w:keepNext w:val="0"/>
        <w:keepLines w:val="0"/>
        <w:pageBreakBefore w:val="0"/>
        <w:widowControl w:val="0"/>
        <w:kinsoku/>
        <w:wordWrap/>
        <w:overflowPunct/>
        <w:topLinePunct w:val="0"/>
        <w:autoSpaceDE/>
        <w:autoSpaceDN/>
        <w:bidi w:val="0"/>
        <w:adjustRightInd/>
        <w:snapToGrid/>
        <w:ind w:firstLine="5120" w:firstLineChars="1600"/>
        <w:jc w:val="left"/>
        <w:textAlignment w:val="auto"/>
        <w:rPr>
          <w:rFonts w:hint="eastAsia" w:ascii="仿宋" w:hAnsi="仿宋" w:eastAsia="仿宋" w:cs="仿宋"/>
          <w:sz w:val="32"/>
          <w:szCs w:val="32"/>
        </w:rPr>
      </w:pPr>
      <w:r>
        <w:rPr>
          <w:rFonts w:hint="eastAsia" w:ascii="仿宋" w:hAnsi="仿宋" w:eastAsia="仿宋" w:cs="仿宋"/>
          <w:sz w:val="32"/>
          <w:szCs w:val="32"/>
        </w:rPr>
        <w:t>2022年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OWQ5MzIyZmQzNjQxNjE5ZDc0YmNmYzY1Nzk5MjEifQ=="/>
  </w:docVars>
  <w:rsids>
    <w:rsidRoot w:val="41504EF0"/>
    <w:rsid w:val="007729E1"/>
    <w:rsid w:val="067440DA"/>
    <w:rsid w:val="13F77A05"/>
    <w:rsid w:val="18546287"/>
    <w:rsid w:val="3178194A"/>
    <w:rsid w:val="3B207AFB"/>
    <w:rsid w:val="41504EF0"/>
    <w:rsid w:val="4A361719"/>
    <w:rsid w:val="53C66A58"/>
    <w:rsid w:val="5B273C7C"/>
    <w:rsid w:val="747E70A7"/>
    <w:rsid w:val="74CA5668"/>
    <w:rsid w:val="7DE50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156</Words>
  <Characters>198</Characters>
  <Lines>0</Lines>
  <Paragraphs>0</Paragraphs>
  <TotalTime>9</TotalTime>
  <ScaleCrop>false</ScaleCrop>
  <LinksUpToDate>false</LinksUpToDate>
  <CharactersWithSpaces>198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2022-12-14T02:04:00Z</dcterms:created>
  <dc:creator>陈若男</dc:creator>
  <cp:lastModifiedBy>Administrator</cp:lastModifiedBy>
  <dcterms:modified xsi:type="dcterms:W3CDTF">2022-12-20T03:23:47Z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0E8D5D433B4E472B99512FB2BB4822BF</vt:lpwstr>
  </property>
</Properties>
</file>