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after="440"/>
        <w:rPr>
          <w:sz w:val="32"/>
          <w:szCs w:val="32"/>
        </w:rPr>
      </w:pPr>
      <w:r>
        <w:rPr>
          <w:rFonts w:hint="default" w:ascii="方正黑体简体" w:hAnsi="方正黑体简体" w:eastAsia="方正黑体简体"/>
          <w:sz w:val="32"/>
          <w:szCs w:val="32"/>
        </w:rPr>
        <w:t>附录8.1</w:t>
      </w: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  <w:r>
        <w:rPr>
          <w:rFonts w:hint="default" w:ascii="方正小标宋简体" w:hAnsi="方正小标宋简体" w:eastAsia="方正小标宋简体"/>
          <w:sz w:val="42"/>
          <w:szCs w:val="42"/>
        </w:rPr>
        <w:t>阳城县文化和旅游突发事件应急组织体系图</w:t>
      </w: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4475" cy="5067300"/>
            <wp:effectExtent l="0" t="0" r="9525" b="0"/>
            <wp:wrapNone/>
            <wp:docPr id="1" name="图片 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footerReference r:id="rId3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Unifont"/>
    <w:panose1 w:val="02020506000000020003"/>
    <w:charset w:val="86"/>
    <w:family w:val="script"/>
    <w:pitch w:val="default"/>
    <w:sig w:usb0="00000000" w:usb1="00000000" w:usb2="05000016" w:usb3="00000000" w:csb0="003E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3FAF7344"/>
    <w:rsid w:val="663F52DD"/>
    <w:rsid w:val="6B2160A9"/>
    <w:rsid w:val="7BFFF300"/>
    <w:rsid w:val="9DB9A947"/>
    <w:rsid w:val="B3FAD2C0"/>
    <w:rsid w:val="BD7F1E40"/>
    <w:rsid w:val="E7FFA101"/>
    <w:rsid w:val="ECD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1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2">
    <w:name w:val="页眉 Char"/>
    <w:basedOn w:val="10"/>
    <w:link w:val="5"/>
    <w:qFormat/>
    <w:uiPriority w:val="99"/>
  </w:style>
  <w:style w:type="character" w:customStyle="1" w:styleId="13">
    <w:name w:val="页脚 Char"/>
    <w:basedOn w:val="10"/>
    <w:link w:val="4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Quote"/>
    <w:basedOn w:val="1"/>
    <w:next w:val="1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">
    <w:name w:val="引用 Char"/>
    <w:basedOn w:val="10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160"/>
        <w:tab w:val="right" w:pos="8300"/>
      </w:tabs>
    </w:pPr>
  </w:style>
  <w:style w:type="character" w:customStyle="1" w:styleId="19">
    <w:name w:val="MTDisplayEquation Char"/>
    <w:basedOn w:val="10"/>
    <w:link w:val="18"/>
    <w:qFormat/>
    <w:uiPriority w:val="0"/>
  </w:style>
  <w:style w:type="character" w:customStyle="1" w:styleId="20">
    <w:name w:val="脚注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21">
    <w:name w:val="[基本段落]"/>
    <w:basedOn w:val="22"/>
    <w:qFormat/>
    <w:uiPriority w:val="0"/>
  </w:style>
  <w:style w:type="paragraph" w:customStyle="1" w:styleId="22">
    <w:name w:val="[系统文字]"/>
    <w:qFormat/>
    <w:uiPriority w:val="0"/>
    <w:pPr>
      <w:spacing w:before="0" w:after="0"/>
      <w:ind w:left="0" w:right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3">
    <w:name w:val="[基本段落] 拷贝2"/>
    <w:basedOn w:val="22"/>
    <w:qFormat/>
    <w:uiPriority w:val="0"/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NEU-BZ" w:hAnsi="NEU-BZ" w:eastAsia="NEU-BZ" w:cs="NEU-BZ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34</Pages>
  <Words>10620</Words>
  <Characters>10844</Characters>
  <Lines>1</Lines>
  <Paragraphs>1</Paragraphs>
  <TotalTime>179</TotalTime>
  <ScaleCrop>false</ScaleCrop>
  <LinksUpToDate>false</LinksUpToDate>
  <CharactersWithSpaces>10949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2009-03-06T16:31:00Z</dcterms:created>
  <dc:creator>晋芝</dc:creator>
  <cp:lastModifiedBy>baixin</cp:lastModifiedBy>
  <dcterms:modified xsi:type="dcterms:W3CDTF">2026-05-29T14:54:38Z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eyJoZGlkIjoiNzI1OTQ1M2EzZjQwMDgzOTgxY2RhMjk4OTczZWM0ZDkiLCJ1c2VySWQiOiI0MjQ4MjkyNTMifQ==</vt:lpwstr>
  </property>
  <property fmtid="{D5CDD505-2E9C-101B-9397-08002B2CF9AE}" pid="3" name="KSOProductBuildVer">
    <vt:lpwstr>2052-11.8.2.9695</vt:lpwstr>
  </property>
  <property fmtid="{D5CDD505-2E9C-101B-9397-08002B2CF9AE}" pid="4" name="ICV">
    <vt:lpwstr>5F7D1149249D6D49A1350C6A53D873C8</vt:lpwstr>
  </property>
</Properties>
</file>